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95D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Виковичу Н. М., гр. Виковичу М. Б. та гр. Жучковій К. І. у власність для обслуговування житлового будинку на вул. Ломоносова,51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95D3A" w:rsidRPr="00495D3A" w:rsidRDefault="00495D3A" w:rsidP="00495D3A">
      <w:pPr>
        <w:ind w:firstLine="720"/>
        <w:rPr>
          <w:sz w:val="28"/>
          <w:szCs w:val="28"/>
        </w:rPr>
      </w:pPr>
      <w:r w:rsidRPr="00495D3A">
        <w:rPr>
          <w:sz w:val="28"/>
          <w:szCs w:val="28"/>
        </w:rPr>
        <w:t xml:space="preserve">Розглянувши заяву (клопотання) гр. Виковича Н. М., гр. Виковича М. Б. та гр. Жучкової К. І.,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27.01.2016 р. (протокол № 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95D3A" w:rsidRPr="00495D3A" w:rsidRDefault="00495D3A" w:rsidP="00495D3A">
      <w:pPr>
        <w:rPr>
          <w:sz w:val="28"/>
          <w:szCs w:val="28"/>
        </w:rPr>
      </w:pPr>
    </w:p>
    <w:p w:rsidR="00495D3A" w:rsidRPr="00495D3A" w:rsidRDefault="00495D3A" w:rsidP="00495D3A">
      <w:pPr>
        <w:jc w:val="center"/>
        <w:rPr>
          <w:sz w:val="28"/>
          <w:szCs w:val="28"/>
        </w:rPr>
      </w:pPr>
      <w:r w:rsidRPr="00495D3A">
        <w:rPr>
          <w:sz w:val="28"/>
          <w:szCs w:val="28"/>
        </w:rPr>
        <w:t>ВИРІШИЛА:</w:t>
      </w:r>
    </w:p>
    <w:p w:rsidR="00495D3A" w:rsidRPr="00495D3A" w:rsidRDefault="00495D3A" w:rsidP="00495D3A">
      <w:pPr>
        <w:rPr>
          <w:sz w:val="28"/>
          <w:szCs w:val="28"/>
        </w:rPr>
      </w:pPr>
      <w:r w:rsidRPr="00495D3A">
        <w:rPr>
          <w:sz w:val="28"/>
          <w:szCs w:val="28"/>
        </w:rPr>
        <w:t>1.</w:t>
      </w:r>
      <w:r w:rsidRPr="00495D3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Виковичу Назару Михайловичу, гр. Виковичу Михайлу Богдановичу та гр. Жучковій Катерині Іванівні орієнтовною площею 0,1000 га у власність для обслуговування житлового будинку на вул. Ломоносова,51 у м. Винники (графічний додаток №1).</w:t>
      </w:r>
    </w:p>
    <w:p w:rsidR="00495D3A" w:rsidRPr="00495D3A" w:rsidRDefault="00495D3A" w:rsidP="00495D3A">
      <w:pPr>
        <w:rPr>
          <w:sz w:val="28"/>
          <w:szCs w:val="28"/>
        </w:rPr>
      </w:pPr>
      <w:r w:rsidRPr="00495D3A">
        <w:rPr>
          <w:sz w:val="28"/>
          <w:szCs w:val="28"/>
        </w:rPr>
        <w:t>2.</w:t>
      </w:r>
      <w:r w:rsidRPr="00495D3A">
        <w:rPr>
          <w:sz w:val="28"/>
          <w:szCs w:val="28"/>
        </w:rPr>
        <w:tab/>
        <w:t xml:space="preserve">Гр. Виковичу Назару Михайловичу, гр. Виковичу Михайлу Богдановичу та гр. Жучковій Катерині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95D3A" w:rsidRPr="00495D3A" w:rsidRDefault="00495D3A" w:rsidP="00495D3A">
      <w:pPr>
        <w:rPr>
          <w:sz w:val="28"/>
          <w:szCs w:val="28"/>
        </w:rPr>
      </w:pPr>
      <w:r w:rsidRPr="00495D3A">
        <w:rPr>
          <w:sz w:val="28"/>
          <w:szCs w:val="28"/>
        </w:rPr>
        <w:t>3.</w:t>
      </w:r>
      <w:r w:rsidRPr="00495D3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95D3A" w:rsidRPr="00495D3A" w:rsidRDefault="00495D3A" w:rsidP="00495D3A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495D3A" w:rsidP="00495D3A">
      <w:pPr>
        <w:rPr>
          <w:sz w:val="28"/>
          <w:szCs w:val="28"/>
        </w:rPr>
      </w:pPr>
      <w:r w:rsidRPr="00495D3A">
        <w:rPr>
          <w:sz w:val="28"/>
          <w:szCs w:val="28"/>
        </w:rPr>
        <w:t>Міський голова</w:t>
      </w:r>
      <w:r w:rsidRPr="00495D3A">
        <w:rPr>
          <w:sz w:val="28"/>
          <w:szCs w:val="28"/>
        </w:rPr>
        <w:tab/>
      </w:r>
      <w:r w:rsidRPr="00495D3A">
        <w:rPr>
          <w:sz w:val="28"/>
          <w:szCs w:val="28"/>
        </w:rPr>
        <w:tab/>
      </w:r>
      <w:r w:rsidRPr="00495D3A">
        <w:rPr>
          <w:sz w:val="28"/>
          <w:szCs w:val="28"/>
        </w:rPr>
        <w:tab/>
        <w:t xml:space="preserve">           </w:t>
      </w:r>
      <w:r w:rsidRPr="00495D3A">
        <w:rPr>
          <w:sz w:val="28"/>
          <w:szCs w:val="28"/>
        </w:rPr>
        <w:tab/>
      </w:r>
      <w:r w:rsidRPr="00495D3A">
        <w:rPr>
          <w:sz w:val="28"/>
          <w:szCs w:val="28"/>
        </w:rPr>
        <w:tab/>
        <w:t xml:space="preserve">    </w:t>
      </w:r>
      <w:r w:rsidRPr="00495D3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A5F" w:rsidRDefault="00547A5F">
      <w:r>
        <w:separator/>
      </w:r>
    </w:p>
  </w:endnote>
  <w:endnote w:type="continuationSeparator" w:id="0">
    <w:p w:rsidR="00547A5F" w:rsidRDefault="0054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A5F" w:rsidRDefault="00547A5F">
      <w:r>
        <w:separator/>
      </w:r>
    </w:p>
  </w:footnote>
  <w:footnote w:type="continuationSeparator" w:id="0">
    <w:p w:rsidR="00547A5F" w:rsidRDefault="0054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D3A"/>
    <w:rsid w:val="00497619"/>
    <w:rsid w:val="004B5096"/>
    <w:rsid w:val="004D7659"/>
    <w:rsid w:val="005129C5"/>
    <w:rsid w:val="00547A5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3D2D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0EC75-571B-4B65-BF8D-52B5B1D94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1152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2023-02-23T14:06:00Z</dcterms:modified>
</cp:coreProperties>
</file>