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5393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Мищишин І. Г., у власність для обслуговування житлового будинку на вул. Забава,33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53939" w:rsidRPr="00D53939" w:rsidRDefault="00D53939" w:rsidP="00D53939">
      <w:pPr>
        <w:ind w:firstLine="720"/>
        <w:rPr>
          <w:sz w:val="28"/>
          <w:szCs w:val="28"/>
        </w:rPr>
      </w:pPr>
      <w:r w:rsidRPr="00D53939">
        <w:rPr>
          <w:sz w:val="28"/>
          <w:szCs w:val="28"/>
        </w:rPr>
        <w:t xml:space="preserve">Розглянувши заяву (клопотання) гр. Мищишин І. Г.,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03.02.2016 р. (протокол № 11),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53939" w:rsidRPr="00D53939" w:rsidRDefault="00D53939" w:rsidP="00D53939">
      <w:pPr>
        <w:rPr>
          <w:sz w:val="28"/>
          <w:szCs w:val="28"/>
        </w:rPr>
      </w:pPr>
    </w:p>
    <w:p w:rsidR="00D53939" w:rsidRPr="00D53939" w:rsidRDefault="00D53939" w:rsidP="00D53939">
      <w:pPr>
        <w:jc w:val="center"/>
        <w:rPr>
          <w:sz w:val="28"/>
          <w:szCs w:val="28"/>
        </w:rPr>
      </w:pPr>
      <w:bookmarkStart w:id="1" w:name="_GoBack"/>
      <w:bookmarkEnd w:id="1"/>
      <w:r w:rsidRPr="00D53939">
        <w:rPr>
          <w:sz w:val="28"/>
          <w:szCs w:val="28"/>
        </w:rPr>
        <w:t>ВИРІШИЛА:</w:t>
      </w:r>
    </w:p>
    <w:p w:rsidR="00D53939" w:rsidRPr="00D53939" w:rsidRDefault="00D53939" w:rsidP="00D53939">
      <w:pPr>
        <w:rPr>
          <w:sz w:val="28"/>
          <w:szCs w:val="28"/>
        </w:rPr>
      </w:pPr>
    </w:p>
    <w:p w:rsidR="00D53939" w:rsidRPr="00D53939" w:rsidRDefault="00D53939" w:rsidP="00D53939">
      <w:pPr>
        <w:rPr>
          <w:sz w:val="28"/>
          <w:szCs w:val="28"/>
        </w:rPr>
      </w:pPr>
      <w:r w:rsidRPr="00D53939">
        <w:rPr>
          <w:sz w:val="28"/>
          <w:szCs w:val="28"/>
        </w:rPr>
        <w:t>1.</w:t>
      </w:r>
      <w:r w:rsidRPr="00D5393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Мищишин Ірині Григорівні орієнтовною площею 0,0950 га у власність для обслуговування житлового будинку на вул. Забава,33 у м. Винники (графічний додаток №1).</w:t>
      </w:r>
    </w:p>
    <w:p w:rsidR="00D53939" w:rsidRPr="00D53939" w:rsidRDefault="00D53939" w:rsidP="00D53939">
      <w:pPr>
        <w:rPr>
          <w:sz w:val="28"/>
          <w:szCs w:val="28"/>
        </w:rPr>
      </w:pPr>
      <w:r w:rsidRPr="00D53939">
        <w:rPr>
          <w:sz w:val="28"/>
          <w:szCs w:val="28"/>
        </w:rPr>
        <w:t>2.</w:t>
      </w:r>
      <w:r w:rsidRPr="00D53939">
        <w:rPr>
          <w:sz w:val="28"/>
          <w:szCs w:val="28"/>
        </w:rPr>
        <w:tab/>
        <w:t xml:space="preserve">Гр. Мищишин Ірині Григорівні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53939" w:rsidRPr="00D53939" w:rsidRDefault="00D53939" w:rsidP="00D53939">
      <w:pPr>
        <w:rPr>
          <w:sz w:val="28"/>
          <w:szCs w:val="28"/>
        </w:rPr>
      </w:pPr>
      <w:r w:rsidRPr="00D53939">
        <w:rPr>
          <w:sz w:val="28"/>
          <w:szCs w:val="28"/>
        </w:rPr>
        <w:t>3.</w:t>
      </w:r>
      <w:r w:rsidRPr="00D53939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53939" w:rsidRPr="00D53939" w:rsidRDefault="00D53939" w:rsidP="00D53939">
      <w:pPr>
        <w:rPr>
          <w:sz w:val="28"/>
          <w:szCs w:val="28"/>
        </w:rPr>
      </w:pPr>
    </w:p>
    <w:p w:rsidR="00D53939" w:rsidRPr="00D53939" w:rsidRDefault="00D53939" w:rsidP="00D53939">
      <w:pPr>
        <w:rPr>
          <w:sz w:val="28"/>
          <w:szCs w:val="28"/>
        </w:rPr>
      </w:pPr>
    </w:p>
    <w:p w:rsidR="00D53939" w:rsidRPr="00D53939" w:rsidRDefault="00D53939" w:rsidP="00D53939">
      <w:pPr>
        <w:rPr>
          <w:sz w:val="28"/>
          <w:szCs w:val="28"/>
        </w:rPr>
      </w:pPr>
    </w:p>
    <w:p w:rsidR="00213958" w:rsidRPr="006F2805" w:rsidRDefault="00D53939" w:rsidP="00D53939">
      <w:pPr>
        <w:rPr>
          <w:sz w:val="28"/>
          <w:szCs w:val="28"/>
        </w:rPr>
      </w:pPr>
      <w:r w:rsidRPr="00D53939">
        <w:rPr>
          <w:sz w:val="28"/>
          <w:szCs w:val="28"/>
        </w:rPr>
        <w:t>Міський голова</w:t>
      </w:r>
      <w:r w:rsidRPr="00D53939">
        <w:rPr>
          <w:sz w:val="28"/>
          <w:szCs w:val="28"/>
        </w:rPr>
        <w:tab/>
      </w:r>
      <w:r w:rsidRPr="00D53939">
        <w:rPr>
          <w:sz w:val="28"/>
          <w:szCs w:val="28"/>
        </w:rPr>
        <w:tab/>
      </w:r>
      <w:r w:rsidRPr="00D53939">
        <w:rPr>
          <w:sz w:val="28"/>
          <w:szCs w:val="28"/>
        </w:rPr>
        <w:tab/>
        <w:t xml:space="preserve">           </w:t>
      </w:r>
      <w:r w:rsidRPr="00D53939">
        <w:rPr>
          <w:sz w:val="28"/>
          <w:szCs w:val="28"/>
        </w:rPr>
        <w:tab/>
      </w:r>
      <w:r w:rsidRPr="00D53939">
        <w:rPr>
          <w:sz w:val="28"/>
          <w:szCs w:val="28"/>
        </w:rPr>
        <w:tab/>
        <w:t xml:space="preserve">    </w:t>
      </w:r>
      <w:r w:rsidRPr="00D53939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582" w:rsidRDefault="00330582">
      <w:r>
        <w:separator/>
      </w:r>
    </w:p>
  </w:endnote>
  <w:endnote w:type="continuationSeparator" w:id="0">
    <w:p w:rsidR="00330582" w:rsidRDefault="00330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582" w:rsidRDefault="00330582">
      <w:r>
        <w:separator/>
      </w:r>
    </w:p>
  </w:footnote>
  <w:footnote w:type="continuationSeparator" w:id="0">
    <w:p w:rsidR="00330582" w:rsidRDefault="003305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0582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3939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E320B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ACD2B-78C8-42B0-B959-BD69895CE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2023-02-28T09:03:00Z</dcterms:modified>
</cp:coreProperties>
</file>