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7484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уточнення площі землекористування на вул. Ломоносова,31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74845" w:rsidRPr="00B74845" w:rsidRDefault="00B74845" w:rsidP="00B74845">
      <w:pPr>
        <w:ind w:firstLine="720"/>
        <w:rPr>
          <w:sz w:val="28"/>
          <w:szCs w:val="28"/>
        </w:rPr>
      </w:pPr>
      <w:r w:rsidRPr="00B74845">
        <w:rPr>
          <w:sz w:val="28"/>
          <w:szCs w:val="28"/>
        </w:rPr>
        <w:t xml:space="preserve">Заслухавши інформацію начальника відділу земельних ресурсів та комунального майна Винниківської міської ради, розглянувши звернення гр. Маркевич Н. І., державний акт серії ЛВ №60059003 від 08.12.1996 р., враховуючи пропозиції постійної депутатської комісії з питань земельних відносин та охорони навколишнього середовища та архітектури від 28.01.2016 р. (протокол № 10) керуючись Земельним кодексом України, Законом України "Про місцеве самоврядування в Україні", Винниківська міська рада </w:t>
      </w:r>
    </w:p>
    <w:p w:rsidR="00B74845" w:rsidRPr="00B74845" w:rsidRDefault="00B74845" w:rsidP="00B74845">
      <w:pPr>
        <w:rPr>
          <w:sz w:val="28"/>
          <w:szCs w:val="28"/>
        </w:rPr>
      </w:pPr>
    </w:p>
    <w:p w:rsidR="00B74845" w:rsidRPr="00B74845" w:rsidRDefault="00B74845" w:rsidP="00B74845">
      <w:pPr>
        <w:rPr>
          <w:sz w:val="28"/>
          <w:szCs w:val="28"/>
        </w:rPr>
      </w:pPr>
    </w:p>
    <w:p w:rsidR="00B74845" w:rsidRPr="00B74845" w:rsidRDefault="00B74845" w:rsidP="00B74845">
      <w:pPr>
        <w:jc w:val="center"/>
        <w:rPr>
          <w:sz w:val="28"/>
          <w:szCs w:val="28"/>
        </w:rPr>
      </w:pPr>
      <w:bookmarkStart w:id="1" w:name="_GoBack"/>
      <w:bookmarkEnd w:id="1"/>
      <w:r w:rsidRPr="00B74845">
        <w:rPr>
          <w:sz w:val="28"/>
          <w:szCs w:val="28"/>
        </w:rPr>
        <w:t>В И Р І Ш И Л А :</w:t>
      </w:r>
    </w:p>
    <w:p w:rsidR="00B74845" w:rsidRPr="00B74845" w:rsidRDefault="00B74845" w:rsidP="00B74845">
      <w:pPr>
        <w:rPr>
          <w:sz w:val="28"/>
          <w:szCs w:val="28"/>
        </w:rPr>
      </w:pPr>
    </w:p>
    <w:p w:rsidR="00B74845" w:rsidRPr="00B74845" w:rsidRDefault="00B74845" w:rsidP="00B74845">
      <w:pPr>
        <w:rPr>
          <w:sz w:val="28"/>
          <w:szCs w:val="28"/>
        </w:rPr>
      </w:pPr>
      <w:r w:rsidRPr="00B74845">
        <w:rPr>
          <w:sz w:val="28"/>
          <w:szCs w:val="28"/>
        </w:rPr>
        <w:t>1.</w:t>
      </w:r>
      <w:r w:rsidRPr="00B74845">
        <w:rPr>
          <w:sz w:val="28"/>
          <w:szCs w:val="28"/>
        </w:rPr>
        <w:tab/>
        <w:t>У зв’язку з технічною помилкою при виготовлення державного акту на земельну ділянку серії ЛВ №60059003 від 08.12.1996 р. затвердити уточнену площу земельної ділянки по вул. Ломоносова,31 по фактичних межах користування площею 0,0896 га.</w:t>
      </w:r>
    </w:p>
    <w:p w:rsidR="00B74845" w:rsidRPr="00B74845" w:rsidRDefault="00B74845" w:rsidP="00B74845">
      <w:pPr>
        <w:rPr>
          <w:sz w:val="28"/>
          <w:szCs w:val="28"/>
        </w:rPr>
      </w:pPr>
    </w:p>
    <w:p w:rsidR="00B74845" w:rsidRPr="00B74845" w:rsidRDefault="00B74845" w:rsidP="00B74845">
      <w:pPr>
        <w:rPr>
          <w:sz w:val="28"/>
          <w:szCs w:val="28"/>
        </w:rPr>
      </w:pPr>
    </w:p>
    <w:p w:rsidR="00B74845" w:rsidRPr="00B74845" w:rsidRDefault="00B74845" w:rsidP="00B74845">
      <w:pPr>
        <w:rPr>
          <w:sz w:val="28"/>
          <w:szCs w:val="28"/>
        </w:rPr>
      </w:pPr>
    </w:p>
    <w:p w:rsidR="00213958" w:rsidRPr="006F2805" w:rsidRDefault="00B74845" w:rsidP="00B74845">
      <w:pPr>
        <w:rPr>
          <w:sz w:val="28"/>
          <w:szCs w:val="28"/>
        </w:rPr>
      </w:pPr>
      <w:r w:rsidRPr="00B74845">
        <w:rPr>
          <w:sz w:val="28"/>
          <w:szCs w:val="28"/>
        </w:rPr>
        <w:t>Міський голова</w:t>
      </w:r>
      <w:r w:rsidRPr="00B74845">
        <w:rPr>
          <w:sz w:val="28"/>
          <w:szCs w:val="28"/>
        </w:rPr>
        <w:tab/>
      </w:r>
      <w:r w:rsidRPr="00B74845">
        <w:rPr>
          <w:sz w:val="28"/>
          <w:szCs w:val="28"/>
        </w:rPr>
        <w:tab/>
      </w:r>
      <w:r w:rsidRPr="00B74845">
        <w:rPr>
          <w:sz w:val="28"/>
          <w:szCs w:val="28"/>
        </w:rPr>
        <w:tab/>
        <w:t xml:space="preserve">           </w:t>
      </w:r>
      <w:r w:rsidRPr="00B74845">
        <w:rPr>
          <w:sz w:val="28"/>
          <w:szCs w:val="28"/>
        </w:rPr>
        <w:tab/>
      </w:r>
      <w:r w:rsidRPr="00B74845">
        <w:rPr>
          <w:sz w:val="28"/>
          <w:szCs w:val="28"/>
        </w:rPr>
        <w:tab/>
        <w:t xml:space="preserve">    </w:t>
      </w:r>
      <w:r w:rsidRPr="00B74845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285" w:rsidRDefault="00781285">
      <w:r>
        <w:separator/>
      </w:r>
    </w:p>
  </w:endnote>
  <w:endnote w:type="continuationSeparator" w:id="0">
    <w:p w:rsidR="00781285" w:rsidRDefault="00781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285" w:rsidRDefault="00781285">
      <w:r>
        <w:separator/>
      </w:r>
    </w:p>
  </w:footnote>
  <w:footnote w:type="continuationSeparator" w:id="0">
    <w:p w:rsidR="00781285" w:rsidRDefault="007812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81285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4845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8A01A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14BAA1-896A-4BF5-9AAC-47452B2A5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777</Words>
  <Characters>443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2023-02-28T14:00:00Z</dcterms:modified>
</cp:coreProperties>
</file>