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F1EE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звільнення від сплати земельного  податку Львівської міської громадської організації "Спільнота взаємодопомоги "Оселя"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F1EE6" w:rsidRPr="001F1EE6" w:rsidRDefault="001F1EE6" w:rsidP="001F1EE6">
      <w:pPr>
        <w:ind w:firstLine="720"/>
        <w:rPr>
          <w:sz w:val="28"/>
          <w:szCs w:val="28"/>
        </w:rPr>
      </w:pPr>
      <w:r w:rsidRPr="001F1EE6">
        <w:rPr>
          <w:sz w:val="28"/>
          <w:szCs w:val="28"/>
        </w:rPr>
        <w:t xml:space="preserve">Керуючись п. 28 ст. 26 Закону України «Про місцеве самоврядування в Україні», ст. 284 Податкового кодексу України, Винниківська міська рада </w:t>
      </w:r>
    </w:p>
    <w:p w:rsidR="001F1EE6" w:rsidRPr="001F1EE6" w:rsidRDefault="001F1EE6" w:rsidP="001F1EE6">
      <w:pPr>
        <w:rPr>
          <w:sz w:val="28"/>
          <w:szCs w:val="28"/>
        </w:rPr>
      </w:pPr>
    </w:p>
    <w:p w:rsidR="001F1EE6" w:rsidRPr="001F1EE6" w:rsidRDefault="001F1EE6" w:rsidP="001F1EE6">
      <w:pPr>
        <w:rPr>
          <w:sz w:val="28"/>
          <w:szCs w:val="28"/>
        </w:rPr>
      </w:pPr>
    </w:p>
    <w:p w:rsidR="001F1EE6" w:rsidRPr="001F1EE6" w:rsidRDefault="001F1EE6" w:rsidP="001F1EE6">
      <w:pPr>
        <w:jc w:val="center"/>
        <w:rPr>
          <w:sz w:val="28"/>
          <w:szCs w:val="28"/>
        </w:rPr>
      </w:pPr>
      <w:r w:rsidRPr="001F1EE6">
        <w:rPr>
          <w:sz w:val="28"/>
          <w:szCs w:val="28"/>
        </w:rPr>
        <w:t>вирішила:</w:t>
      </w:r>
    </w:p>
    <w:p w:rsidR="001F1EE6" w:rsidRPr="001F1EE6" w:rsidRDefault="001F1EE6" w:rsidP="001F1EE6">
      <w:pPr>
        <w:rPr>
          <w:sz w:val="28"/>
          <w:szCs w:val="28"/>
        </w:rPr>
      </w:pPr>
      <w:bookmarkStart w:id="1" w:name="_GoBack"/>
      <w:bookmarkEnd w:id="1"/>
    </w:p>
    <w:p w:rsidR="001F1EE6" w:rsidRPr="001F1EE6" w:rsidRDefault="001F1EE6" w:rsidP="001F1EE6">
      <w:pPr>
        <w:rPr>
          <w:sz w:val="28"/>
          <w:szCs w:val="28"/>
        </w:rPr>
      </w:pPr>
      <w:r w:rsidRPr="001F1EE6">
        <w:rPr>
          <w:sz w:val="28"/>
          <w:szCs w:val="28"/>
        </w:rPr>
        <w:t>1. Звільнити від сплати земельного податку у 2016 році у частині платежів за земельні ділянки, які використовуються за цільовим призначенням та у частині платежів за земельні ділянки під окремими будівлями, спорудами або їх частинами за адресою вул. Івана Франка 69, м. Винники, наданими в оренду Львівській міській громадській організації «Спільнота взаємодопомоги «Оселя» (код ЄДРПОУ 26145055).</w:t>
      </w:r>
    </w:p>
    <w:p w:rsidR="001F1EE6" w:rsidRPr="001F1EE6" w:rsidRDefault="001F1EE6" w:rsidP="001F1EE6">
      <w:pPr>
        <w:rPr>
          <w:sz w:val="28"/>
          <w:szCs w:val="28"/>
        </w:rPr>
      </w:pPr>
      <w:r w:rsidRPr="001F1EE6">
        <w:rPr>
          <w:sz w:val="28"/>
          <w:szCs w:val="28"/>
        </w:rPr>
        <w:t>2. Контроль за виконанням рішення покласти на комісію з питань фінансів, планування бюджету та контролю за дохідною та видатковою частинами бюджету.</w:t>
      </w:r>
    </w:p>
    <w:p w:rsidR="001F1EE6" w:rsidRPr="001F1EE6" w:rsidRDefault="001F1EE6" w:rsidP="001F1EE6">
      <w:pPr>
        <w:rPr>
          <w:sz w:val="28"/>
          <w:szCs w:val="28"/>
        </w:rPr>
      </w:pPr>
    </w:p>
    <w:p w:rsidR="001F1EE6" w:rsidRPr="001F1EE6" w:rsidRDefault="001F1EE6" w:rsidP="001F1EE6">
      <w:pPr>
        <w:rPr>
          <w:sz w:val="28"/>
          <w:szCs w:val="28"/>
        </w:rPr>
      </w:pPr>
    </w:p>
    <w:p w:rsidR="001F1EE6" w:rsidRPr="001F1EE6" w:rsidRDefault="001F1EE6" w:rsidP="001F1EE6">
      <w:pPr>
        <w:rPr>
          <w:sz w:val="28"/>
          <w:szCs w:val="28"/>
        </w:rPr>
      </w:pPr>
    </w:p>
    <w:p w:rsidR="001F1EE6" w:rsidRPr="001F1EE6" w:rsidRDefault="001F1EE6" w:rsidP="001F1EE6">
      <w:pPr>
        <w:rPr>
          <w:sz w:val="28"/>
          <w:szCs w:val="28"/>
        </w:rPr>
      </w:pPr>
    </w:p>
    <w:p w:rsidR="001F1EE6" w:rsidRPr="001F1EE6" w:rsidRDefault="001F1EE6" w:rsidP="001F1EE6">
      <w:pPr>
        <w:rPr>
          <w:sz w:val="28"/>
          <w:szCs w:val="28"/>
        </w:rPr>
      </w:pPr>
    </w:p>
    <w:p w:rsidR="001F1EE6" w:rsidRPr="001F1EE6" w:rsidRDefault="001F1EE6" w:rsidP="001F1EE6">
      <w:pPr>
        <w:rPr>
          <w:sz w:val="28"/>
          <w:szCs w:val="28"/>
        </w:rPr>
      </w:pPr>
      <w:r w:rsidRPr="001F1EE6">
        <w:rPr>
          <w:sz w:val="28"/>
          <w:szCs w:val="28"/>
        </w:rPr>
        <w:t>Міський голова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85F" w:rsidRDefault="0011685F">
      <w:r>
        <w:separator/>
      </w:r>
    </w:p>
  </w:endnote>
  <w:endnote w:type="continuationSeparator" w:id="0">
    <w:p w:rsidR="0011685F" w:rsidRDefault="00116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85F" w:rsidRDefault="0011685F">
      <w:r>
        <w:separator/>
      </w:r>
    </w:p>
  </w:footnote>
  <w:footnote w:type="continuationSeparator" w:id="0">
    <w:p w:rsidR="0011685F" w:rsidRDefault="001168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685F"/>
    <w:rsid w:val="00197762"/>
    <w:rsid w:val="001A16D8"/>
    <w:rsid w:val="001A2D70"/>
    <w:rsid w:val="001B53EB"/>
    <w:rsid w:val="001F1EE6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707C6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D8730-F4E3-45E0-85E9-835A62027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814</Words>
  <Characters>464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2023-03-01T07:58:00Z</dcterms:modified>
</cp:coreProperties>
</file>