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D7A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прийняття у комунальну власність територіальної громади міста Винники житлових будинків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D7A4D" w:rsidRPr="009D7A4D" w:rsidRDefault="009D7A4D" w:rsidP="009D7A4D">
      <w:pPr>
        <w:ind w:firstLine="720"/>
        <w:rPr>
          <w:sz w:val="28"/>
          <w:szCs w:val="28"/>
        </w:rPr>
      </w:pPr>
      <w:r w:rsidRPr="009D7A4D">
        <w:rPr>
          <w:sz w:val="28"/>
          <w:szCs w:val="28"/>
        </w:rPr>
        <w:t>Розглянувши звернення 7-го територіального вузла урядового зв’язку від 14.03.2016 року (зареєстроване у Винниківській міській раді 14.03.2016 р. за № 3-13-7-173), керуючись Законом України «Про передачу об'єктів права державної та комунальної власності», Законом України «Про місцеве самоврядування в Україні», Винниківська міська рада</w:t>
      </w:r>
    </w:p>
    <w:p w:rsidR="009D7A4D" w:rsidRPr="009D7A4D" w:rsidRDefault="009D7A4D" w:rsidP="009D7A4D">
      <w:pPr>
        <w:rPr>
          <w:sz w:val="28"/>
          <w:szCs w:val="28"/>
        </w:rPr>
      </w:pPr>
    </w:p>
    <w:p w:rsidR="009D7A4D" w:rsidRPr="009D7A4D" w:rsidRDefault="009D7A4D" w:rsidP="009D7A4D">
      <w:pPr>
        <w:jc w:val="center"/>
        <w:rPr>
          <w:sz w:val="28"/>
          <w:szCs w:val="28"/>
        </w:rPr>
      </w:pPr>
      <w:bookmarkStart w:id="1" w:name="_GoBack"/>
      <w:bookmarkEnd w:id="1"/>
      <w:r w:rsidRPr="009D7A4D">
        <w:rPr>
          <w:sz w:val="28"/>
          <w:szCs w:val="28"/>
        </w:rPr>
        <w:t>вирішила:</w:t>
      </w:r>
    </w:p>
    <w:p w:rsidR="009D7A4D" w:rsidRPr="009D7A4D" w:rsidRDefault="009D7A4D" w:rsidP="009D7A4D">
      <w:pPr>
        <w:rPr>
          <w:sz w:val="28"/>
          <w:szCs w:val="28"/>
        </w:rPr>
      </w:pP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 xml:space="preserve">1. Надати згоду на безоплатне прийняття у комунальну власність територіальної громади міста Винники житлових будинків, що знаходяться на балансі 7-го територіального вузла урядового зв’язку, а саме: 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 xml:space="preserve"> - № 1, 3, 4, 5, 9 по вул. Кільцевій у м. Винники;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 xml:space="preserve"> - № 3, 4, 8 по вул.. Левицького у м. Винники;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 xml:space="preserve"> - № 11 по вул.. Галицькій у м. Винники;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 xml:space="preserve"> - № 1 по вул.. Крушельницької у м. Винники;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 xml:space="preserve"> - № 17 а по вул.. Івасюка у місті Винники. 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>2. Виконавчому комітету утворити комісію по прийому-передачі об’єктів у комунальну власність територіальної громади міста Винники.</w:t>
      </w:r>
    </w:p>
    <w:p w:rsidR="009D7A4D" w:rsidRPr="009D7A4D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9D7A4D" w:rsidRPr="009D7A4D" w:rsidRDefault="009D7A4D" w:rsidP="009D7A4D">
      <w:pPr>
        <w:rPr>
          <w:sz w:val="28"/>
          <w:szCs w:val="28"/>
        </w:rPr>
      </w:pPr>
    </w:p>
    <w:p w:rsidR="009D7A4D" w:rsidRPr="009D7A4D" w:rsidRDefault="009D7A4D" w:rsidP="009D7A4D">
      <w:pPr>
        <w:rPr>
          <w:sz w:val="28"/>
          <w:szCs w:val="28"/>
        </w:rPr>
      </w:pPr>
    </w:p>
    <w:p w:rsidR="009D7A4D" w:rsidRPr="009D7A4D" w:rsidRDefault="009D7A4D" w:rsidP="009D7A4D">
      <w:pPr>
        <w:rPr>
          <w:sz w:val="28"/>
          <w:szCs w:val="28"/>
        </w:rPr>
      </w:pPr>
    </w:p>
    <w:p w:rsidR="009D7A4D" w:rsidRPr="009D7A4D" w:rsidRDefault="009D7A4D" w:rsidP="009D7A4D">
      <w:pPr>
        <w:rPr>
          <w:sz w:val="28"/>
          <w:szCs w:val="28"/>
        </w:rPr>
      </w:pPr>
    </w:p>
    <w:p w:rsidR="00213958" w:rsidRPr="006F2805" w:rsidRDefault="009D7A4D" w:rsidP="009D7A4D">
      <w:pPr>
        <w:rPr>
          <w:sz w:val="28"/>
          <w:szCs w:val="28"/>
        </w:rPr>
      </w:pPr>
      <w:r w:rsidRPr="009D7A4D">
        <w:rPr>
          <w:sz w:val="28"/>
          <w:szCs w:val="28"/>
        </w:rPr>
        <w:t>Міський голова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74D" w:rsidRDefault="0095374D">
      <w:r>
        <w:separator/>
      </w:r>
    </w:p>
  </w:endnote>
  <w:endnote w:type="continuationSeparator" w:id="0">
    <w:p w:rsidR="0095374D" w:rsidRDefault="00953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74D" w:rsidRDefault="0095374D">
      <w:r>
        <w:separator/>
      </w:r>
    </w:p>
  </w:footnote>
  <w:footnote w:type="continuationSeparator" w:id="0">
    <w:p w:rsidR="0095374D" w:rsidRDefault="00953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74D"/>
    <w:rsid w:val="009917ED"/>
    <w:rsid w:val="009B3FB6"/>
    <w:rsid w:val="009D7A4D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59FB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FC98C-5DFF-414D-838E-C0426CA52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2023-03-01T13:31:00Z</dcterms:modified>
</cp:coreProperties>
</file>