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0049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Винниківської міської ради від 30.04.2015 р. №1855 "Про надання дозволу на розроблення проекту землеустрою   щодо відведення земельної ділянки гр. Крисюку Н.І., у власність для будівництва та обслуговування житлового будинку на вул. Незалежності 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049A" w:rsidRPr="0020049A" w:rsidRDefault="0020049A" w:rsidP="0020049A">
      <w:pPr>
        <w:ind w:firstLine="720"/>
        <w:rPr>
          <w:sz w:val="28"/>
          <w:szCs w:val="28"/>
        </w:rPr>
      </w:pPr>
      <w:r w:rsidRPr="0020049A">
        <w:rPr>
          <w:sz w:val="28"/>
          <w:szCs w:val="28"/>
        </w:rPr>
        <w:t xml:space="preserve">Розглянувши заяву (клопотання) гр. Крисюка Н.І., рішення Винниківської міської ради №1855 від 30.04.2015 р. «Про надання дозволу на розроблення проекту землеустрою  щодо відведення земельної ділянки гр. Крисюку Н.І. у власність для будівництва та обслуговування житлового будинку на вул. Незалежності 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22.03.2016 р. (протокол №15), керуючись Конституцією України, Законом України "Про місцеве самоврядування в Україні", Винниківська міська рада </w:t>
      </w:r>
    </w:p>
    <w:p w:rsidR="0020049A" w:rsidRPr="0020049A" w:rsidRDefault="0020049A" w:rsidP="0020049A">
      <w:pPr>
        <w:jc w:val="center"/>
        <w:rPr>
          <w:sz w:val="28"/>
          <w:szCs w:val="28"/>
        </w:rPr>
      </w:pPr>
      <w:r w:rsidRPr="0020049A">
        <w:rPr>
          <w:sz w:val="28"/>
          <w:szCs w:val="28"/>
        </w:rPr>
        <w:t>ВИРІШИЛА:</w:t>
      </w:r>
    </w:p>
    <w:p w:rsidR="0020049A" w:rsidRPr="0020049A" w:rsidRDefault="0020049A" w:rsidP="0020049A">
      <w:pPr>
        <w:rPr>
          <w:sz w:val="28"/>
          <w:szCs w:val="28"/>
        </w:rPr>
      </w:pPr>
    </w:p>
    <w:p w:rsidR="0020049A" w:rsidRPr="0020049A" w:rsidRDefault="0020049A" w:rsidP="0020049A">
      <w:pPr>
        <w:rPr>
          <w:sz w:val="28"/>
          <w:szCs w:val="28"/>
        </w:rPr>
      </w:pPr>
      <w:r w:rsidRPr="0020049A">
        <w:rPr>
          <w:sz w:val="28"/>
          <w:szCs w:val="28"/>
        </w:rPr>
        <w:t>1.</w:t>
      </w:r>
      <w:r w:rsidRPr="0020049A">
        <w:rPr>
          <w:sz w:val="28"/>
          <w:szCs w:val="28"/>
        </w:rPr>
        <w:tab/>
        <w:t xml:space="preserve">Рішення Винниківської міської ради №1855 від 30.04.2015 р. «Про надання дозволу на розроблення проекту землеустрою  щодо відведення земельної ділянки гр. Крисюку Н.І. у власність для будівництва та обслуговування житлового будинку на вул. Незалежності  у м.Винники» - </w:t>
      </w:r>
      <w:r w:rsidRPr="0020049A">
        <w:rPr>
          <w:b/>
          <w:sz w:val="28"/>
          <w:szCs w:val="28"/>
        </w:rPr>
        <w:t>визнати таким, що втратило чинність</w:t>
      </w:r>
      <w:r w:rsidRPr="0020049A">
        <w:rPr>
          <w:sz w:val="28"/>
          <w:szCs w:val="28"/>
        </w:rPr>
        <w:t>.</w:t>
      </w:r>
    </w:p>
    <w:p w:rsidR="0020049A" w:rsidRPr="0020049A" w:rsidRDefault="0020049A" w:rsidP="0020049A">
      <w:pPr>
        <w:rPr>
          <w:sz w:val="28"/>
          <w:szCs w:val="28"/>
        </w:rPr>
      </w:pPr>
    </w:p>
    <w:p w:rsidR="0020049A" w:rsidRPr="0020049A" w:rsidRDefault="0020049A" w:rsidP="0020049A">
      <w:pPr>
        <w:rPr>
          <w:sz w:val="28"/>
          <w:szCs w:val="28"/>
        </w:rPr>
      </w:pPr>
    </w:p>
    <w:p w:rsidR="0020049A" w:rsidRPr="0020049A" w:rsidRDefault="0020049A" w:rsidP="0020049A">
      <w:pPr>
        <w:rPr>
          <w:sz w:val="28"/>
          <w:szCs w:val="28"/>
        </w:rPr>
      </w:pPr>
    </w:p>
    <w:p w:rsidR="00213958" w:rsidRPr="006F2805" w:rsidRDefault="0020049A" w:rsidP="0020049A">
      <w:pPr>
        <w:rPr>
          <w:sz w:val="28"/>
          <w:szCs w:val="28"/>
        </w:rPr>
      </w:pPr>
      <w:r w:rsidRPr="0020049A">
        <w:rPr>
          <w:sz w:val="28"/>
          <w:szCs w:val="28"/>
        </w:rPr>
        <w:t xml:space="preserve"> Міський голова</w:t>
      </w:r>
      <w:r w:rsidRPr="0020049A">
        <w:rPr>
          <w:sz w:val="28"/>
          <w:szCs w:val="28"/>
        </w:rPr>
        <w:tab/>
      </w:r>
      <w:r w:rsidRPr="0020049A">
        <w:rPr>
          <w:sz w:val="28"/>
          <w:szCs w:val="28"/>
        </w:rPr>
        <w:tab/>
      </w:r>
      <w:bookmarkStart w:id="1" w:name="_GoBack"/>
      <w:bookmarkEnd w:id="1"/>
      <w:r w:rsidRPr="0020049A">
        <w:rPr>
          <w:sz w:val="28"/>
          <w:szCs w:val="28"/>
        </w:rPr>
        <w:tab/>
      </w:r>
      <w:r w:rsidRPr="0020049A">
        <w:rPr>
          <w:sz w:val="28"/>
          <w:szCs w:val="28"/>
        </w:rPr>
        <w:tab/>
        <w:t xml:space="preserve">          </w:t>
      </w:r>
      <w:r w:rsidRPr="0020049A">
        <w:rPr>
          <w:sz w:val="28"/>
          <w:szCs w:val="28"/>
        </w:rPr>
        <w:tab/>
        <w:t xml:space="preserve">    </w:t>
      </w:r>
      <w:r w:rsidRPr="0020049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B1D" w:rsidRDefault="00A05B1D">
      <w:r>
        <w:separator/>
      </w:r>
    </w:p>
  </w:endnote>
  <w:endnote w:type="continuationSeparator" w:id="0">
    <w:p w:rsidR="00A05B1D" w:rsidRDefault="00A0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B1D" w:rsidRDefault="00A05B1D">
      <w:r>
        <w:separator/>
      </w:r>
    </w:p>
  </w:footnote>
  <w:footnote w:type="continuationSeparator" w:id="0">
    <w:p w:rsidR="00A05B1D" w:rsidRDefault="00A05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49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B1D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338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741BE-F50B-4AA7-BFBC-F4F4BA40A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2023-03-01T13:41:00Z</dcterms:modified>
</cp:coreProperties>
</file>