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E16F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рішення 2-ої сесії Винниківської міської ради від 11.02.2016 р. №163 "Про надання дозволу на розроблення проекту землеустрою щодо відведення земельної ділянки гр. Кундирі В. Я., у власність для будівництва та обслуговування житлового   будинку на вул. Шевченка,19 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E16FD" w:rsidRPr="001E16FD" w:rsidRDefault="001E16FD" w:rsidP="001E16FD">
      <w:pPr>
        <w:ind w:firstLine="720"/>
        <w:rPr>
          <w:sz w:val="28"/>
          <w:szCs w:val="28"/>
        </w:rPr>
      </w:pPr>
      <w:r w:rsidRPr="001E16FD">
        <w:rPr>
          <w:sz w:val="28"/>
          <w:szCs w:val="28"/>
        </w:rPr>
        <w:t xml:space="preserve">Розглянувши заяву (клопотання) гр. Кундири В. Я., рішення 2-ої сесії Винниківської міської ради №163 від 11.02.2016 р. «Про надання дозволу на розроблення проекту землеустрою  щодо відведення земельної ділянки гр. Кундирі В. Я. у власність для будівництва та обслуговування житлового будинку на вул. Шевченка,19 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02.03.2016 р. (протокол №15), керуючись Конституцією України, Законом України "Про місцеве самоврядування в Україні", Винниківська міська рада </w:t>
      </w:r>
    </w:p>
    <w:p w:rsidR="001E16FD" w:rsidRPr="001E16FD" w:rsidRDefault="001E16FD" w:rsidP="001E16FD">
      <w:pPr>
        <w:rPr>
          <w:sz w:val="28"/>
          <w:szCs w:val="28"/>
        </w:rPr>
      </w:pPr>
    </w:p>
    <w:p w:rsidR="001E16FD" w:rsidRPr="001E16FD" w:rsidRDefault="001E16FD" w:rsidP="001E16FD">
      <w:pPr>
        <w:rPr>
          <w:sz w:val="28"/>
          <w:szCs w:val="28"/>
        </w:rPr>
      </w:pPr>
      <w:r w:rsidRPr="001E16FD">
        <w:rPr>
          <w:sz w:val="28"/>
          <w:szCs w:val="28"/>
        </w:rPr>
        <w:t>ВИРІШИЛА:</w:t>
      </w:r>
    </w:p>
    <w:p w:rsidR="001E16FD" w:rsidRPr="001E16FD" w:rsidRDefault="001E16FD" w:rsidP="001E16FD">
      <w:pPr>
        <w:rPr>
          <w:sz w:val="28"/>
          <w:szCs w:val="28"/>
        </w:rPr>
      </w:pPr>
    </w:p>
    <w:p w:rsidR="001E16FD" w:rsidRPr="001E16FD" w:rsidRDefault="001E16FD" w:rsidP="001E16FD">
      <w:pPr>
        <w:rPr>
          <w:sz w:val="28"/>
          <w:szCs w:val="28"/>
        </w:rPr>
      </w:pPr>
      <w:r w:rsidRPr="001E16FD">
        <w:rPr>
          <w:sz w:val="28"/>
          <w:szCs w:val="28"/>
        </w:rPr>
        <w:t>1.</w:t>
      </w:r>
      <w:r w:rsidRPr="001E16FD">
        <w:rPr>
          <w:sz w:val="28"/>
          <w:szCs w:val="28"/>
        </w:rPr>
        <w:tab/>
        <w:t>Рішення  2-ої сесії Винниківської міської ради №163 від 11.02.2016 р. «Про надання дозволу на розроблення проекту землеустрою  щодо відведення земельної ділянки гр. Кундирі В. Я. у власність для будівництва та обслуговування житлового будинку на вул. Шевченка,19  у м. Винники» - визнати таким, що втратило чинність.</w:t>
      </w:r>
    </w:p>
    <w:p w:rsidR="001E16FD" w:rsidRPr="001E16FD" w:rsidRDefault="001E16FD" w:rsidP="001E16FD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1E16FD" w:rsidP="001E16FD">
      <w:pPr>
        <w:rPr>
          <w:sz w:val="28"/>
          <w:szCs w:val="28"/>
        </w:rPr>
      </w:pPr>
      <w:r w:rsidRPr="001E16FD">
        <w:rPr>
          <w:sz w:val="28"/>
          <w:szCs w:val="28"/>
        </w:rPr>
        <w:t xml:space="preserve"> Міський голова</w:t>
      </w:r>
      <w:r w:rsidRPr="001E16FD">
        <w:rPr>
          <w:sz w:val="28"/>
          <w:szCs w:val="28"/>
        </w:rPr>
        <w:tab/>
      </w:r>
      <w:r w:rsidRPr="001E16FD">
        <w:rPr>
          <w:sz w:val="28"/>
          <w:szCs w:val="28"/>
        </w:rPr>
        <w:tab/>
      </w:r>
      <w:r w:rsidRPr="001E16FD">
        <w:rPr>
          <w:sz w:val="28"/>
          <w:szCs w:val="28"/>
        </w:rPr>
        <w:tab/>
      </w:r>
      <w:r w:rsidRPr="001E16FD">
        <w:rPr>
          <w:sz w:val="28"/>
          <w:szCs w:val="28"/>
        </w:rPr>
        <w:tab/>
        <w:t xml:space="preserve">          </w:t>
      </w:r>
      <w:r w:rsidRPr="001E16FD">
        <w:rPr>
          <w:sz w:val="28"/>
          <w:szCs w:val="28"/>
        </w:rPr>
        <w:tab/>
        <w:t xml:space="preserve">    </w:t>
      </w:r>
      <w:r w:rsidRPr="001E16F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A1E" w:rsidRDefault="00EB6A1E">
      <w:r>
        <w:separator/>
      </w:r>
    </w:p>
  </w:endnote>
  <w:endnote w:type="continuationSeparator" w:id="0">
    <w:p w:rsidR="00EB6A1E" w:rsidRDefault="00EB6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A1E" w:rsidRDefault="00EB6A1E">
      <w:r>
        <w:separator/>
      </w:r>
    </w:p>
  </w:footnote>
  <w:footnote w:type="continuationSeparator" w:id="0">
    <w:p w:rsidR="00EB6A1E" w:rsidRDefault="00EB6A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16F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6A1E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CA33F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81458-5C40-40EA-B3C4-6C66BFDD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2023-03-02T10:15:00Z</dcterms:modified>
</cp:coreProperties>
</file>