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B2B8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рішення</w:t>
            </w:r>
            <w:r w:rsidR="00FB2B89">
              <w:rPr>
                <w:b/>
                <w:sz w:val="28"/>
              </w:rPr>
              <w:t xml:space="preserve"> виконавчого комітету Виннників</w:t>
            </w:r>
            <w:r w:rsidRPr="00BE7A3D">
              <w:rPr>
                <w:b/>
                <w:sz w:val="28"/>
              </w:rPr>
              <w:t>ської міської ради  від 08.04.2016р. № 108  "Про затвердження змін до плану соціально-культурних заходів у м. Винники на 2016 рік"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B2B89" w:rsidRDefault="00FB2B89" w:rsidP="00FB2B89">
      <w:pPr>
        <w:suppressAutoHyphens/>
        <w:ind w:firstLine="720"/>
        <w:jc w:val="both"/>
        <w:rPr>
          <w:sz w:val="28"/>
          <w:lang w:eastAsia="ar-SA"/>
        </w:rPr>
      </w:pPr>
      <w:r>
        <w:rPr>
          <w:sz w:val="28"/>
          <w:lang w:eastAsia="ar-SA"/>
        </w:rPr>
        <w:t>Відповідно до Бюджетного кодексу України, Закону України «Про місцеве самоврядування в Україні»,  Винниківської міської ради</w:t>
      </w:r>
    </w:p>
    <w:p w:rsidR="00FB2B89" w:rsidRDefault="00FB2B89" w:rsidP="00FB2B89">
      <w:pPr>
        <w:suppressAutoHyphens/>
        <w:jc w:val="center"/>
        <w:rPr>
          <w:sz w:val="28"/>
          <w:lang w:eastAsia="ar-SA"/>
        </w:rPr>
      </w:pPr>
    </w:p>
    <w:p w:rsidR="00FB2B89" w:rsidRDefault="00FB2B89" w:rsidP="00FB2B89">
      <w:pPr>
        <w:suppressAutoHyphens/>
        <w:jc w:val="center"/>
        <w:rPr>
          <w:sz w:val="28"/>
          <w:lang w:eastAsia="ar-SA"/>
        </w:rPr>
      </w:pPr>
      <w:r>
        <w:rPr>
          <w:sz w:val="28"/>
          <w:lang w:eastAsia="ar-SA"/>
        </w:rPr>
        <w:t>ВИРІШИВ:</w:t>
      </w:r>
    </w:p>
    <w:p w:rsidR="00FB2B89" w:rsidRDefault="00FB2B89" w:rsidP="00FB2B89">
      <w:pPr>
        <w:suppressAutoHyphens/>
        <w:jc w:val="center"/>
        <w:rPr>
          <w:sz w:val="28"/>
          <w:lang w:eastAsia="ar-SA"/>
        </w:rPr>
      </w:pPr>
    </w:p>
    <w:p w:rsidR="00FB2B89" w:rsidRDefault="00FB2B89" w:rsidP="00FB2B89">
      <w:pPr>
        <w:numPr>
          <w:ilvl w:val="0"/>
          <w:numId w:val="3"/>
        </w:numPr>
        <w:suppressAutoHyphens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Затвердити рішення виконавчого комітету Винниківської міської ради від 08.04.2016 року №108 «</w:t>
      </w:r>
      <w:r w:rsidRPr="00FB2B89">
        <w:rPr>
          <w:sz w:val="28"/>
        </w:rPr>
        <w:t>Про затвердження змін до плану соціально-культурних заходів у м. Винники на 2016 рік</w:t>
      </w:r>
      <w:r w:rsidRPr="00FB2B89">
        <w:rPr>
          <w:sz w:val="28"/>
        </w:rPr>
        <w:t>»</w:t>
      </w:r>
    </w:p>
    <w:p w:rsidR="00FB2B89" w:rsidRPr="00FB2B89" w:rsidRDefault="00FB2B89" w:rsidP="00FB2B89">
      <w:pPr>
        <w:numPr>
          <w:ilvl w:val="0"/>
          <w:numId w:val="3"/>
        </w:numPr>
        <w:suppressAutoHyphens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Внести зміни до плану соціально-культурних заходів у м.Винники на 2016 рік /додаток №1/</w:t>
      </w:r>
    </w:p>
    <w:p w:rsidR="00FB2B89" w:rsidRDefault="00FB2B89" w:rsidP="00FB2B89">
      <w:pPr>
        <w:numPr>
          <w:ilvl w:val="0"/>
          <w:numId w:val="3"/>
        </w:numPr>
        <w:suppressAutoHyphens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Контроль за виконанням даного рішення по</w:t>
      </w:r>
      <w:bookmarkStart w:id="1" w:name="_GoBack"/>
      <w:bookmarkEnd w:id="1"/>
      <w:r>
        <w:rPr>
          <w:sz w:val="28"/>
          <w:szCs w:val="28"/>
          <w:lang w:eastAsia="ar-SA"/>
        </w:rPr>
        <w:t xml:space="preserve">класти на заступника міського </w:t>
      </w:r>
    </w:p>
    <w:p w:rsidR="00FB2B89" w:rsidRDefault="00FB2B89" w:rsidP="00FB2B89">
      <w:pPr>
        <w:suppressAutoHyphens/>
        <w:ind w:left="720"/>
        <w:jc w:val="both"/>
        <w:rPr>
          <w:b/>
          <w:sz w:val="28"/>
          <w:lang w:eastAsia="ar-SA"/>
        </w:rPr>
      </w:pPr>
      <w:r>
        <w:rPr>
          <w:sz w:val="28"/>
          <w:szCs w:val="28"/>
          <w:lang w:eastAsia="ar-SA"/>
        </w:rPr>
        <w:t>голови з питань міжнародного партнерства та гуманітарної політики.</w:t>
      </w:r>
    </w:p>
    <w:p w:rsidR="00FB2B89" w:rsidRDefault="00FB2B89" w:rsidP="00FB2B89">
      <w:pPr>
        <w:suppressAutoHyphens/>
        <w:ind w:left="720"/>
        <w:rPr>
          <w:sz w:val="28"/>
          <w:szCs w:val="28"/>
          <w:lang w:eastAsia="ar-SA"/>
        </w:rPr>
      </w:pPr>
    </w:p>
    <w:p w:rsidR="00FB2B89" w:rsidRDefault="00FB2B89" w:rsidP="00FB2B89">
      <w:pPr>
        <w:suppressAutoHyphens/>
        <w:jc w:val="both"/>
        <w:rPr>
          <w:sz w:val="28"/>
          <w:szCs w:val="28"/>
          <w:lang w:eastAsia="ar-SA"/>
        </w:rPr>
      </w:pPr>
    </w:p>
    <w:p w:rsidR="00FB2B89" w:rsidRDefault="00FB2B89" w:rsidP="00FB2B89">
      <w:pPr>
        <w:suppressAutoHyphens/>
        <w:jc w:val="center"/>
        <w:rPr>
          <w:sz w:val="28"/>
          <w:lang w:eastAsia="ar-SA"/>
        </w:rPr>
      </w:pPr>
    </w:p>
    <w:p w:rsidR="00FB2B89" w:rsidRDefault="00FB2B89" w:rsidP="00FB2B89">
      <w:pPr>
        <w:suppressAutoHyphens/>
        <w:jc w:val="center"/>
        <w:rPr>
          <w:sz w:val="28"/>
          <w:lang w:eastAsia="ar-SA"/>
        </w:rPr>
      </w:pPr>
    </w:p>
    <w:p w:rsidR="00FB2B89" w:rsidRDefault="00FB2B89" w:rsidP="00FB2B89">
      <w:pPr>
        <w:suppressAutoHyphens/>
        <w:jc w:val="center"/>
        <w:rPr>
          <w:sz w:val="28"/>
          <w:lang w:eastAsia="ar-SA"/>
        </w:rPr>
      </w:pPr>
    </w:p>
    <w:p w:rsidR="00FB2B89" w:rsidRDefault="00FB2B89" w:rsidP="00FB2B89">
      <w:pPr>
        <w:suppressAutoHyphens/>
        <w:jc w:val="center"/>
        <w:rPr>
          <w:b/>
          <w:sz w:val="28"/>
          <w:szCs w:val="28"/>
          <w:lang w:val="ru-RU" w:eastAsia="ar-SA"/>
        </w:rPr>
      </w:pPr>
      <w:r>
        <w:rPr>
          <w:sz w:val="28"/>
          <w:lang w:eastAsia="ar-SA"/>
        </w:rPr>
        <w:t xml:space="preserve">Міський голова </w:t>
      </w:r>
      <w:r>
        <w:rPr>
          <w:sz w:val="28"/>
          <w:lang w:eastAsia="ar-SA"/>
        </w:rPr>
        <w:tab/>
      </w:r>
      <w:r>
        <w:rPr>
          <w:sz w:val="28"/>
          <w:lang w:eastAsia="ar-SA"/>
        </w:rPr>
        <w:tab/>
      </w:r>
      <w:r>
        <w:rPr>
          <w:sz w:val="28"/>
          <w:lang w:eastAsia="ar-SA"/>
        </w:rPr>
        <w:tab/>
      </w:r>
      <w:r>
        <w:rPr>
          <w:sz w:val="28"/>
          <w:lang w:eastAsia="ar-SA"/>
        </w:rPr>
        <w:tab/>
      </w:r>
      <w:r>
        <w:rPr>
          <w:sz w:val="28"/>
          <w:lang w:eastAsia="ar-SA"/>
        </w:rPr>
        <w:tab/>
      </w:r>
      <w:r>
        <w:rPr>
          <w:sz w:val="28"/>
          <w:lang w:eastAsia="ar-SA"/>
        </w:rPr>
        <w:tab/>
      </w:r>
      <w:r>
        <w:rPr>
          <w:sz w:val="28"/>
          <w:lang w:eastAsia="ar-SA"/>
        </w:rPr>
        <w:tab/>
      </w:r>
      <w:r>
        <w:rPr>
          <w:sz w:val="28"/>
          <w:szCs w:val="28"/>
          <w:lang w:eastAsia="ar-SA"/>
        </w:rPr>
        <w:t>В.Л.Квурт</w:t>
      </w:r>
    </w:p>
    <w:p w:rsidR="00FB2B89" w:rsidRDefault="00FB2B89" w:rsidP="00FB2B89">
      <w:pPr>
        <w:suppressAutoHyphens/>
        <w:rPr>
          <w:b/>
          <w:sz w:val="28"/>
          <w:szCs w:val="28"/>
          <w:lang w:val="ru-RU" w:eastAsia="ar-SA"/>
        </w:rPr>
      </w:pPr>
    </w:p>
    <w:p w:rsidR="00FB2B89" w:rsidRDefault="00FB2B89" w:rsidP="00FB2B89">
      <w:pPr>
        <w:suppressAutoHyphens/>
        <w:rPr>
          <w:b/>
          <w:sz w:val="28"/>
          <w:szCs w:val="28"/>
          <w:lang w:val="ru-RU" w:eastAsia="ar-SA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46C" w:rsidRDefault="00EB346C">
      <w:r>
        <w:separator/>
      </w:r>
    </w:p>
  </w:endnote>
  <w:endnote w:type="continuationSeparator" w:id="0">
    <w:p w:rsidR="00EB346C" w:rsidRDefault="00EB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46C" w:rsidRDefault="00EB346C">
      <w:r>
        <w:separator/>
      </w:r>
    </w:p>
  </w:footnote>
  <w:footnote w:type="continuationSeparator" w:id="0">
    <w:p w:rsidR="00EB346C" w:rsidRDefault="00EB3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8C52A5A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346C"/>
    <w:rsid w:val="00EC4B53"/>
    <w:rsid w:val="00ED1DEF"/>
    <w:rsid w:val="00F16484"/>
    <w:rsid w:val="00F200AD"/>
    <w:rsid w:val="00F52692"/>
    <w:rsid w:val="00F60B7B"/>
    <w:rsid w:val="00F85425"/>
    <w:rsid w:val="00FB2B8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7BBF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2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2091D-E595-4155-8C8C-8EBFB892E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707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2023-03-02T10:41:00Z</dcterms:modified>
</cp:coreProperties>
</file>