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2409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21.04.2016р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Мосуру В. М. у власність для будівництва та обслуговування житлового будинку в районі Кільцевої дороги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24098" w:rsidRDefault="00224098" w:rsidP="00224098">
      <w:pPr>
        <w:ind w:right="142" w:firstLine="60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(клопотання) гр. Мосура В. М., графічний матеріал на якому зазначено бажане місце розташування, пропозиції постійної депутатської комісії з питань земельних відносин та охорони навколишнього середовища та архітектури від 12.04.2016 р. (протокол №22),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224098" w:rsidRDefault="00224098" w:rsidP="00224098">
      <w:pPr>
        <w:ind w:left="567" w:right="142" w:firstLine="601"/>
        <w:jc w:val="center"/>
        <w:rPr>
          <w:rFonts w:ascii="Arial" w:hAnsi="Arial" w:cs="Arial"/>
          <w:sz w:val="16"/>
          <w:szCs w:val="16"/>
        </w:rPr>
      </w:pPr>
    </w:p>
    <w:p w:rsidR="00224098" w:rsidRDefault="00224098" w:rsidP="00224098">
      <w:pPr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224098" w:rsidRDefault="00224098" w:rsidP="00224098">
      <w:pPr>
        <w:tabs>
          <w:tab w:val="left" w:pos="709"/>
        </w:tabs>
        <w:ind w:right="142"/>
        <w:jc w:val="both"/>
        <w:rPr>
          <w:sz w:val="28"/>
          <w:szCs w:val="28"/>
        </w:rPr>
      </w:pPr>
    </w:p>
    <w:p w:rsidR="00224098" w:rsidRDefault="00224098" w:rsidP="00224098">
      <w:pPr>
        <w:numPr>
          <w:ilvl w:val="0"/>
          <w:numId w:val="3"/>
        </w:numPr>
        <w:tabs>
          <w:tab w:val="left" w:pos="709"/>
        </w:tabs>
        <w:ind w:right="142"/>
        <w:jc w:val="both"/>
        <w:rPr>
          <w:sz w:val="28"/>
          <w:szCs w:val="28"/>
        </w:rPr>
      </w:pPr>
      <w:r>
        <w:rPr>
          <w:sz w:val="28"/>
          <w:szCs w:val="28"/>
        </w:rPr>
        <w:t>Дати дозвіл на розроблення проекту землеустрою щодо відведення земельної ділянки гр. Мосуру Василю Михайловичу площею 0,08 га у власність для будівництва та обслуговування житлового будинку в районі Кільцевої дороги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у м. Винники (графічний додаток</w:t>
      </w:r>
      <w:r>
        <w:rPr>
          <w:sz w:val="28"/>
          <w:szCs w:val="28"/>
          <w:lang w:val="ru-RU"/>
        </w:rPr>
        <w:t>№</w:t>
      </w:r>
      <w:r>
        <w:rPr>
          <w:sz w:val="28"/>
          <w:szCs w:val="28"/>
        </w:rPr>
        <w:t>1).</w:t>
      </w:r>
    </w:p>
    <w:p w:rsidR="00224098" w:rsidRDefault="00224098" w:rsidP="00224098">
      <w:pPr>
        <w:numPr>
          <w:ilvl w:val="0"/>
          <w:numId w:val="3"/>
        </w:numPr>
        <w:tabs>
          <w:tab w:val="left" w:pos="709"/>
        </w:tabs>
        <w:ind w:right="142"/>
        <w:jc w:val="both"/>
        <w:rPr>
          <w:sz w:val="28"/>
          <w:szCs w:val="28"/>
        </w:rPr>
      </w:pPr>
      <w:r>
        <w:rPr>
          <w:sz w:val="28"/>
          <w:szCs w:val="28"/>
        </w:rPr>
        <w:t>Гр. Мосуру Василю Михайловичу у встановленому законом порядку подати на затверджен</w:t>
      </w:r>
      <w:bookmarkStart w:id="1" w:name="_GoBack"/>
      <w:bookmarkEnd w:id="1"/>
      <w:r>
        <w:rPr>
          <w:sz w:val="28"/>
          <w:szCs w:val="28"/>
        </w:rPr>
        <w:t xml:space="preserve">ня Винниківської міської ради проект землеустрою щодо відведення земельної ділянки. </w:t>
      </w:r>
    </w:p>
    <w:p w:rsidR="00224098" w:rsidRDefault="00224098" w:rsidP="00224098">
      <w:pPr>
        <w:numPr>
          <w:ilvl w:val="0"/>
          <w:numId w:val="3"/>
        </w:numPr>
        <w:tabs>
          <w:tab w:val="left" w:pos="709"/>
        </w:tabs>
        <w:ind w:right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224098" w:rsidRDefault="00224098" w:rsidP="00224098">
      <w:pPr>
        <w:ind w:left="567" w:right="142"/>
        <w:rPr>
          <w:sz w:val="28"/>
          <w:szCs w:val="28"/>
        </w:rPr>
      </w:pPr>
    </w:p>
    <w:p w:rsidR="00224098" w:rsidRDefault="00224098" w:rsidP="00224098">
      <w:pPr>
        <w:ind w:left="567" w:right="142"/>
        <w:rPr>
          <w:sz w:val="28"/>
          <w:szCs w:val="28"/>
        </w:rPr>
      </w:pPr>
    </w:p>
    <w:p w:rsidR="00224098" w:rsidRDefault="00224098" w:rsidP="00224098">
      <w:pPr>
        <w:ind w:left="567" w:right="142"/>
        <w:rPr>
          <w:sz w:val="28"/>
          <w:szCs w:val="28"/>
        </w:rPr>
      </w:pPr>
    </w:p>
    <w:p w:rsidR="00224098" w:rsidRDefault="00224098" w:rsidP="00224098">
      <w:pPr>
        <w:ind w:left="567" w:right="142" w:firstLine="28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Міський голова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</w:t>
      </w:r>
      <w:r>
        <w:rPr>
          <w:b/>
          <w:sz w:val="28"/>
          <w:szCs w:val="28"/>
        </w:rPr>
        <w:tab/>
        <w:t xml:space="preserve">    </w:t>
      </w:r>
      <w:r>
        <w:rPr>
          <w:b/>
          <w:sz w:val="28"/>
          <w:szCs w:val="28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2C56" w:rsidRDefault="00FA2C56">
      <w:r>
        <w:separator/>
      </w:r>
    </w:p>
  </w:endnote>
  <w:endnote w:type="continuationSeparator" w:id="0">
    <w:p w:rsidR="00FA2C56" w:rsidRDefault="00FA2C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2C56" w:rsidRDefault="00FA2C56">
      <w:r>
        <w:separator/>
      </w:r>
    </w:p>
  </w:footnote>
  <w:footnote w:type="continuationSeparator" w:id="0">
    <w:p w:rsidR="00FA2C56" w:rsidRDefault="00FA2C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409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A2C56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85A38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35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11584D-5783-4EFB-A969-FA4E15B0B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1011</Words>
  <Characters>577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2023-03-03T12:31:00Z</dcterms:modified>
</cp:coreProperties>
</file>