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05F7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визнання таким, що втратило чинність Рішення Винниківської міської ради від 30.07.2015 р. №2024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05F7D" w:rsidRPr="00605F7D" w:rsidRDefault="00605F7D" w:rsidP="00605F7D">
      <w:pPr>
        <w:ind w:firstLine="720"/>
        <w:rPr>
          <w:sz w:val="28"/>
          <w:szCs w:val="28"/>
        </w:rPr>
      </w:pPr>
      <w:r w:rsidRPr="00605F7D">
        <w:rPr>
          <w:sz w:val="28"/>
          <w:szCs w:val="28"/>
        </w:rPr>
        <w:t xml:space="preserve">Розглянувши заяву (клопотання) гр.Огоновського А.Б., рішення 21-ої сесії Винниківської міської ради №2024 від 30.07.2015 р., керуючись Конституцією України, Законом України "Про місцеве самоврядування в Україні", Винниківська міська рада </w:t>
      </w:r>
    </w:p>
    <w:p w:rsidR="00605F7D" w:rsidRPr="00605F7D" w:rsidRDefault="00605F7D" w:rsidP="00605F7D">
      <w:pPr>
        <w:rPr>
          <w:sz w:val="28"/>
          <w:szCs w:val="28"/>
        </w:rPr>
      </w:pPr>
    </w:p>
    <w:p w:rsidR="00605F7D" w:rsidRPr="00605F7D" w:rsidRDefault="00605F7D" w:rsidP="00605F7D">
      <w:pPr>
        <w:jc w:val="center"/>
        <w:rPr>
          <w:sz w:val="28"/>
          <w:szCs w:val="28"/>
        </w:rPr>
      </w:pPr>
      <w:r w:rsidRPr="00605F7D">
        <w:rPr>
          <w:sz w:val="28"/>
          <w:szCs w:val="28"/>
        </w:rPr>
        <w:t>ВИРІШИЛА:</w:t>
      </w:r>
    </w:p>
    <w:p w:rsidR="00605F7D" w:rsidRPr="00605F7D" w:rsidRDefault="00605F7D" w:rsidP="00605F7D">
      <w:pPr>
        <w:rPr>
          <w:sz w:val="28"/>
          <w:szCs w:val="28"/>
        </w:rPr>
      </w:pPr>
    </w:p>
    <w:p w:rsidR="00605F7D" w:rsidRPr="00605F7D" w:rsidRDefault="00605F7D" w:rsidP="00605F7D">
      <w:pPr>
        <w:rPr>
          <w:sz w:val="28"/>
          <w:szCs w:val="28"/>
        </w:rPr>
      </w:pPr>
      <w:r w:rsidRPr="00605F7D">
        <w:rPr>
          <w:sz w:val="28"/>
          <w:szCs w:val="28"/>
        </w:rPr>
        <w:t>1.</w:t>
      </w:r>
      <w:r w:rsidRPr="00605F7D">
        <w:rPr>
          <w:sz w:val="28"/>
          <w:szCs w:val="28"/>
        </w:rPr>
        <w:tab/>
        <w:t>Рішення 21-ої сесії Винниківської міської ради №2024 від 30.07.2015 р. «Про надання дозволу на виготовлення проекту землеустрою щодо відведення земельної ділянки гр.Огоновському А.Б, у власність для будівництва та обслуговування житлового будинку на вул.</w:t>
      </w:r>
      <w:r>
        <w:rPr>
          <w:sz w:val="28"/>
          <w:szCs w:val="28"/>
        </w:rPr>
        <w:t xml:space="preserve"> </w:t>
      </w:r>
      <w:r w:rsidRPr="00605F7D">
        <w:rPr>
          <w:sz w:val="28"/>
          <w:szCs w:val="28"/>
        </w:rPr>
        <w:t>Незалежності у м.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605F7D">
        <w:rPr>
          <w:sz w:val="28"/>
          <w:szCs w:val="28"/>
        </w:rPr>
        <w:t>Винники» - визнати таким, що втратило чинність.</w:t>
      </w:r>
    </w:p>
    <w:p w:rsidR="00605F7D" w:rsidRPr="00605F7D" w:rsidRDefault="00605F7D" w:rsidP="00605F7D">
      <w:pPr>
        <w:rPr>
          <w:sz w:val="28"/>
          <w:szCs w:val="28"/>
        </w:rPr>
      </w:pPr>
    </w:p>
    <w:p w:rsidR="00605F7D" w:rsidRPr="00605F7D" w:rsidRDefault="00605F7D" w:rsidP="00605F7D">
      <w:pPr>
        <w:rPr>
          <w:sz w:val="28"/>
          <w:szCs w:val="28"/>
        </w:rPr>
      </w:pPr>
    </w:p>
    <w:p w:rsidR="00605F7D" w:rsidRPr="00605F7D" w:rsidRDefault="00605F7D" w:rsidP="00605F7D">
      <w:pPr>
        <w:rPr>
          <w:sz w:val="28"/>
          <w:szCs w:val="28"/>
        </w:rPr>
      </w:pPr>
    </w:p>
    <w:p w:rsidR="00605F7D" w:rsidRPr="00605F7D" w:rsidRDefault="00605F7D" w:rsidP="00605F7D">
      <w:pPr>
        <w:rPr>
          <w:sz w:val="28"/>
          <w:szCs w:val="28"/>
        </w:rPr>
      </w:pPr>
    </w:p>
    <w:p w:rsidR="00213958" w:rsidRPr="006F2805" w:rsidRDefault="00605F7D" w:rsidP="00605F7D">
      <w:pPr>
        <w:rPr>
          <w:sz w:val="28"/>
          <w:szCs w:val="28"/>
        </w:rPr>
      </w:pPr>
      <w:r w:rsidRPr="00605F7D">
        <w:rPr>
          <w:sz w:val="28"/>
          <w:szCs w:val="28"/>
        </w:rPr>
        <w:t>Міський голова</w:t>
      </w:r>
      <w:r w:rsidRPr="00605F7D">
        <w:rPr>
          <w:sz w:val="28"/>
          <w:szCs w:val="28"/>
        </w:rPr>
        <w:tab/>
      </w:r>
      <w:r w:rsidRPr="00605F7D">
        <w:rPr>
          <w:sz w:val="28"/>
          <w:szCs w:val="28"/>
        </w:rPr>
        <w:tab/>
      </w:r>
      <w:r w:rsidRPr="00605F7D">
        <w:rPr>
          <w:sz w:val="28"/>
          <w:szCs w:val="28"/>
        </w:rPr>
        <w:tab/>
        <w:t xml:space="preserve">           </w:t>
      </w:r>
      <w:r w:rsidRPr="00605F7D">
        <w:rPr>
          <w:sz w:val="28"/>
          <w:szCs w:val="28"/>
        </w:rPr>
        <w:tab/>
      </w:r>
      <w:r w:rsidRPr="00605F7D">
        <w:rPr>
          <w:sz w:val="28"/>
          <w:szCs w:val="28"/>
        </w:rPr>
        <w:tab/>
        <w:t xml:space="preserve">    </w:t>
      </w:r>
      <w:r w:rsidRPr="00605F7D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9CD" w:rsidRDefault="007D19CD">
      <w:r>
        <w:separator/>
      </w:r>
    </w:p>
  </w:endnote>
  <w:endnote w:type="continuationSeparator" w:id="0">
    <w:p w:rsidR="007D19CD" w:rsidRDefault="007D1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9CD" w:rsidRDefault="007D19CD">
      <w:r>
        <w:separator/>
      </w:r>
    </w:p>
  </w:footnote>
  <w:footnote w:type="continuationSeparator" w:id="0">
    <w:p w:rsidR="007D19CD" w:rsidRDefault="007D19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5F7D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D19CD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9DEBF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188B0-6B31-4F92-B33D-8C5B428BB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682</Words>
  <Characters>390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2023-03-13T13:33:00Z</dcterms:modified>
</cp:coreProperties>
</file>