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373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284D12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02.06.2016р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 Лабазу С.Г. у власність для будівництва та обслуговування житлового будинку в районі Кільцевої дороги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84D12" w:rsidRPr="00284D12" w:rsidRDefault="00284D12" w:rsidP="00284D12">
      <w:pPr>
        <w:ind w:firstLine="720"/>
        <w:rPr>
          <w:sz w:val="28"/>
          <w:szCs w:val="28"/>
        </w:rPr>
      </w:pPr>
      <w:r w:rsidRPr="00284D12">
        <w:rPr>
          <w:sz w:val="28"/>
          <w:szCs w:val="28"/>
        </w:rPr>
        <w:t xml:space="preserve">Розглянувши заяву (клопотання) гр.Лабаза С.Г.,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284D12" w:rsidRPr="00284D12" w:rsidRDefault="00284D12" w:rsidP="00284D12">
      <w:pPr>
        <w:rPr>
          <w:sz w:val="28"/>
          <w:szCs w:val="28"/>
        </w:rPr>
      </w:pPr>
    </w:p>
    <w:p w:rsidR="00284D12" w:rsidRPr="00284D12" w:rsidRDefault="00284D12" w:rsidP="00284D12">
      <w:pPr>
        <w:jc w:val="center"/>
        <w:rPr>
          <w:sz w:val="28"/>
          <w:szCs w:val="28"/>
        </w:rPr>
      </w:pPr>
      <w:bookmarkStart w:id="1" w:name="_GoBack"/>
      <w:bookmarkEnd w:id="1"/>
      <w:r w:rsidRPr="00284D12">
        <w:rPr>
          <w:sz w:val="28"/>
          <w:szCs w:val="28"/>
        </w:rPr>
        <w:t>ВИРІШИЛА:</w:t>
      </w:r>
    </w:p>
    <w:p w:rsidR="00284D12" w:rsidRPr="00284D12" w:rsidRDefault="00284D12" w:rsidP="00284D12">
      <w:pPr>
        <w:rPr>
          <w:sz w:val="28"/>
          <w:szCs w:val="28"/>
        </w:rPr>
      </w:pPr>
    </w:p>
    <w:p w:rsidR="00284D12" w:rsidRPr="00284D12" w:rsidRDefault="00284D12" w:rsidP="00284D12">
      <w:pPr>
        <w:rPr>
          <w:sz w:val="28"/>
          <w:szCs w:val="28"/>
        </w:rPr>
      </w:pPr>
      <w:r w:rsidRPr="00284D12">
        <w:rPr>
          <w:sz w:val="28"/>
          <w:szCs w:val="28"/>
        </w:rPr>
        <w:t>1.</w:t>
      </w:r>
      <w:r w:rsidRPr="00284D12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гр.Лабазу Святославу Григоровичу площею 0,08 га у власність для будівництва та обслуговування житлового будинку в районі Кільцевої дороги у м.Винники (графічний додаток№1).</w:t>
      </w:r>
    </w:p>
    <w:p w:rsidR="00284D12" w:rsidRPr="00284D12" w:rsidRDefault="00284D12" w:rsidP="00284D12">
      <w:pPr>
        <w:rPr>
          <w:sz w:val="28"/>
          <w:szCs w:val="28"/>
        </w:rPr>
      </w:pPr>
      <w:r w:rsidRPr="00284D12">
        <w:rPr>
          <w:sz w:val="28"/>
          <w:szCs w:val="28"/>
        </w:rPr>
        <w:t>2.</w:t>
      </w:r>
      <w:r w:rsidRPr="00284D12">
        <w:rPr>
          <w:sz w:val="28"/>
          <w:szCs w:val="28"/>
        </w:rPr>
        <w:tab/>
        <w:t xml:space="preserve">Гр. Лабазу Святославу Григоровичу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284D12" w:rsidRPr="00284D12" w:rsidRDefault="00284D12" w:rsidP="00284D12">
      <w:pPr>
        <w:rPr>
          <w:sz w:val="28"/>
          <w:szCs w:val="28"/>
        </w:rPr>
      </w:pPr>
      <w:r w:rsidRPr="00284D12">
        <w:rPr>
          <w:sz w:val="28"/>
          <w:szCs w:val="28"/>
        </w:rPr>
        <w:t>3.</w:t>
      </w:r>
      <w:r w:rsidRPr="00284D12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284D12" w:rsidRPr="00284D12" w:rsidRDefault="00284D12" w:rsidP="00284D12">
      <w:pPr>
        <w:rPr>
          <w:sz w:val="28"/>
          <w:szCs w:val="28"/>
        </w:rPr>
      </w:pPr>
    </w:p>
    <w:p w:rsidR="00284D12" w:rsidRPr="00284D12" w:rsidRDefault="00284D12" w:rsidP="00284D12">
      <w:pPr>
        <w:rPr>
          <w:sz w:val="28"/>
          <w:szCs w:val="28"/>
        </w:rPr>
      </w:pPr>
    </w:p>
    <w:p w:rsidR="00284D12" w:rsidRPr="00284D12" w:rsidRDefault="00284D12" w:rsidP="00284D12">
      <w:pPr>
        <w:rPr>
          <w:sz w:val="28"/>
          <w:szCs w:val="28"/>
        </w:rPr>
      </w:pPr>
    </w:p>
    <w:p w:rsidR="00284D12" w:rsidRPr="00284D12" w:rsidRDefault="00284D12" w:rsidP="00284D12">
      <w:pPr>
        <w:rPr>
          <w:sz w:val="28"/>
          <w:szCs w:val="28"/>
        </w:rPr>
      </w:pPr>
    </w:p>
    <w:p w:rsidR="00213958" w:rsidRPr="006F2805" w:rsidRDefault="00284D12" w:rsidP="00284D12">
      <w:pPr>
        <w:rPr>
          <w:sz w:val="28"/>
          <w:szCs w:val="28"/>
        </w:rPr>
      </w:pPr>
      <w:r w:rsidRPr="00284D12">
        <w:rPr>
          <w:sz w:val="28"/>
          <w:szCs w:val="28"/>
        </w:rPr>
        <w:t>Міський голова</w:t>
      </w:r>
      <w:r w:rsidRPr="00284D12">
        <w:rPr>
          <w:sz w:val="28"/>
          <w:szCs w:val="28"/>
        </w:rPr>
        <w:tab/>
      </w:r>
      <w:r w:rsidRPr="00284D12">
        <w:rPr>
          <w:sz w:val="28"/>
          <w:szCs w:val="28"/>
        </w:rPr>
        <w:tab/>
      </w:r>
      <w:r w:rsidRPr="00284D12">
        <w:rPr>
          <w:sz w:val="28"/>
          <w:szCs w:val="28"/>
        </w:rPr>
        <w:tab/>
      </w:r>
      <w:r w:rsidRPr="00284D12">
        <w:rPr>
          <w:sz w:val="28"/>
          <w:szCs w:val="28"/>
        </w:rPr>
        <w:tab/>
      </w:r>
      <w:r w:rsidRPr="00284D12">
        <w:rPr>
          <w:sz w:val="28"/>
          <w:szCs w:val="28"/>
        </w:rPr>
        <w:tab/>
      </w:r>
      <w:r w:rsidRPr="00284D12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193A" w:rsidRDefault="00BE193A">
      <w:r>
        <w:separator/>
      </w:r>
    </w:p>
  </w:endnote>
  <w:endnote w:type="continuationSeparator" w:id="0">
    <w:p w:rsidR="00BE193A" w:rsidRDefault="00BE19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193A" w:rsidRDefault="00BE193A">
      <w:r>
        <w:separator/>
      </w:r>
    </w:p>
  </w:footnote>
  <w:footnote w:type="continuationSeparator" w:id="0">
    <w:p w:rsidR="00BE193A" w:rsidRDefault="00BE19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4D12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193A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7092DA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C1BC7B-F541-4C80-B943-13E95565C0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907</Words>
  <Characters>517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2023-03-14T07:45:00Z</dcterms:modified>
</cp:coreProperties>
</file>