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E723BD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458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E723BD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24.08.2016р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присвоєння звання  "Почесний громадянин  міста Винники" з нагоди святкування  Дня міста Винники та 25-ї  річниці Незалежності України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E723BD" w:rsidRPr="00E723BD" w:rsidRDefault="00E723BD" w:rsidP="00E723BD">
      <w:pPr>
        <w:ind w:firstLine="720"/>
        <w:rPr>
          <w:sz w:val="28"/>
          <w:szCs w:val="28"/>
        </w:rPr>
      </w:pPr>
      <w:r w:rsidRPr="00E723BD">
        <w:rPr>
          <w:sz w:val="28"/>
          <w:szCs w:val="28"/>
        </w:rPr>
        <w:t xml:space="preserve">Відповідно  до Закону України «Про місцеве самоврядування в Україні», з нагоди відзначення 25-річниці  Незалежності України та Дня міста Винники,  беручи до уваги пропозиції постійної депутатської комісії з питань  розвитку міста, зовнішньоекономічної діяльності та гуманітарної політики ( протокол № 8 від 10.08.2016 р.),  Винниківська міська рада </w:t>
      </w:r>
    </w:p>
    <w:p w:rsidR="00E723BD" w:rsidRPr="00E723BD" w:rsidRDefault="00E723BD" w:rsidP="00E723BD">
      <w:pPr>
        <w:rPr>
          <w:sz w:val="28"/>
          <w:szCs w:val="28"/>
        </w:rPr>
      </w:pPr>
    </w:p>
    <w:p w:rsidR="00E723BD" w:rsidRPr="00E723BD" w:rsidRDefault="00E723BD" w:rsidP="00E723BD">
      <w:pPr>
        <w:jc w:val="center"/>
        <w:rPr>
          <w:sz w:val="28"/>
          <w:szCs w:val="28"/>
        </w:rPr>
      </w:pPr>
      <w:r w:rsidRPr="00E723BD">
        <w:rPr>
          <w:sz w:val="28"/>
          <w:szCs w:val="28"/>
        </w:rPr>
        <w:t>В И Р І Ш И Л А :</w:t>
      </w:r>
    </w:p>
    <w:p w:rsidR="00E723BD" w:rsidRPr="00E723BD" w:rsidRDefault="00E723BD" w:rsidP="00E723BD">
      <w:pPr>
        <w:rPr>
          <w:sz w:val="28"/>
          <w:szCs w:val="28"/>
        </w:rPr>
      </w:pPr>
    </w:p>
    <w:p w:rsidR="00E723BD" w:rsidRPr="00E723BD" w:rsidRDefault="00E723BD" w:rsidP="00E723BD">
      <w:pPr>
        <w:rPr>
          <w:sz w:val="28"/>
          <w:szCs w:val="28"/>
        </w:rPr>
      </w:pPr>
      <w:r w:rsidRPr="00E723BD">
        <w:rPr>
          <w:sz w:val="28"/>
          <w:szCs w:val="28"/>
        </w:rPr>
        <w:t>1.    Присвоїти звання   «Почесний  громадянин міста Винники» громадянам  міста, які  своєю працею та діяльністю  надали  значний внесок у розвиток м. Винники:</w:t>
      </w:r>
    </w:p>
    <w:p w:rsidR="00E723BD" w:rsidRPr="00E723BD" w:rsidRDefault="00E723BD" w:rsidP="00E723BD">
      <w:pPr>
        <w:rPr>
          <w:sz w:val="28"/>
          <w:szCs w:val="28"/>
        </w:rPr>
      </w:pPr>
    </w:p>
    <w:p w:rsidR="00E723BD" w:rsidRPr="00E723BD" w:rsidRDefault="00E723BD" w:rsidP="00E723BD">
      <w:pPr>
        <w:rPr>
          <w:sz w:val="28"/>
          <w:szCs w:val="28"/>
        </w:rPr>
      </w:pPr>
      <w:r w:rsidRPr="00E723BD">
        <w:rPr>
          <w:sz w:val="28"/>
          <w:szCs w:val="28"/>
        </w:rPr>
        <w:t>1.1. Винничуку Юрію Павловичу, українському  журналісту, письменнику,  поету, редактору, автору перекладів   з  англійської, валлійської, слов'янських  мов, жителю м. Винники;</w:t>
      </w:r>
    </w:p>
    <w:p w:rsidR="00E723BD" w:rsidRPr="00E723BD" w:rsidRDefault="00E723BD" w:rsidP="00E723BD">
      <w:pPr>
        <w:rPr>
          <w:sz w:val="28"/>
          <w:szCs w:val="28"/>
        </w:rPr>
      </w:pPr>
      <w:r w:rsidRPr="00E723BD">
        <w:rPr>
          <w:sz w:val="28"/>
          <w:szCs w:val="28"/>
        </w:rPr>
        <w:t xml:space="preserve">  </w:t>
      </w:r>
    </w:p>
    <w:p w:rsidR="00E723BD" w:rsidRPr="00E723BD" w:rsidRDefault="00E723BD" w:rsidP="00E723BD">
      <w:pPr>
        <w:rPr>
          <w:sz w:val="28"/>
          <w:szCs w:val="28"/>
        </w:rPr>
      </w:pPr>
      <w:r w:rsidRPr="00E723BD">
        <w:rPr>
          <w:sz w:val="28"/>
          <w:szCs w:val="28"/>
        </w:rPr>
        <w:t>1.2. Бєлявському Олександру Генріховичу, українському, словенському шахісту, міжнародному гросмейстру, чемпіону СРСР, багаторазовому переможцю  міжнародних турнірів,  жителю м. Винники;</w:t>
      </w:r>
    </w:p>
    <w:p w:rsidR="00E723BD" w:rsidRPr="00E723BD" w:rsidRDefault="00E723BD" w:rsidP="00E723BD">
      <w:pPr>
        <w:rPr>
          <w:sz w:val="28"/>
          <w:szCs w:val="28"/>
        </w:rPr>
      </w:pPr>
    </w:p>
    <w:p w:rsidR="00E723BD" w:rsidRPr="00E723BD" w:rsidRDefault="00E723BD" w:rsidP="00E723BD">
      <w:pPr>
        <w:rPr>
          <w:sz w:val="28"/>
          <w:szCs w:val="28"/>
        </w:rPr>
      </w:pPr>
      <w:r w:rsidRPr="00E723BD">
        <w:rPr>
          <w:sz w:val="28"/>
          <w:szCs w:val="28"/>
        </w:rPr>
        <w:t>2.    Контроль  за виконанням данного рішення   покласти на  голову постійної депутатської  комісії  з питань розвитку міста,  зовнішньоекономічної діяльності та  гуманітарної політики.</w:t>
      </w:r>
    </w:p>
    <w:p w:rsidR="00E723BD" w:rsidRPr="00E723BD" w:rsidRDefault="00E723BD" w:rsidP="00E723BD">
      <w:pPr>
        <w:rPr>
          <w:sz w:val="28"/>
          <w:szCs w:val="28"/>
        </w:rPr>
      </w:pPr>
    </w:p>
    <w:p w:rsidR="00213958" w:rsidRPr="006F2805" w:rsidRDefault="00E723BD" w:rsidP="00E723BD">
      <w:pPr>
        <w:rPr>
          <w:sz w:val="28"/>
          <w:szCs w:val="28"/>
        </w:rPr>
      </w:pPr>
      <w:bookmarkStart w:id="1" w:name="_GoBack"/>
      <w:bookmarkEnd w:id="1"/>
      <w:r w:rsidRPr="00E723BD">
        <w:rPr>
          <w:sz w:val="28"/>
          <w:szCs w:val="28"/>
        </w:rPr>
        <w:t>Міський голова   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703E" w:rsidRDefault="00B3703E">
      <w:r>
        <w:separator/>
      </w:r>
    </w:p>
  </w:endnote>
  <w:endnote w:type="continuationSeparator" w:id="0">
    <w:p w:rsidR="00B3703E" w:rsidRDefault="00B370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703E" w:rsidRDefault="00B3703E">
      <w:r>
        <w:separator/>
      </w:r>
    </w:p>
  </w:footnote>
  <w:footnote w:type="continuationSeparator" w:id="0">
    <w:p w:rsidR="00B3703E" w:rsidRDefault="00B370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3703E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23BD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E0A8A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B517425-9286-4BA6-9476-5345BF6EC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2023-03-14T13:54:00Z</dcterms:modified>
</cp:coreProperties>
</file>