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54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гр.Булці Б.І. у власність для обслуговування житлового будинку, господарських будівель і споруд по вул.Забава, 48-з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5453" w:rsidRDefault="007B5453" w:rsidP="007B545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b/>
          <w:szCs w:val="24"/>
        </w:rPr>
        <w:t xml:space="preserve"> </w:t>
      </w:r>
      <w:r>
        <w:rPr>
          <w:szCs w:val="24"/>
        </w:rPr>
        <w:t xml:space="preserve">Булки Б.І.,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B5453" w:rsidRDefault="007B5453" w:rsidP="007B545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B5453" w:rsidRDefault="007B5453" w:rsidP="007B545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B5453" w:rsidRDefault="007B5453" w:rsidP="007B545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B5453" w:rsidRDefault="007B5453" w:rsidP="007B545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гр.Булці Богдану Івановичу  орієнтовною площею 0,0600 га у власність для обслуговування житлового будинку, господарських будівель і споруд по вул.Забава, 48-з у м.Винники (графічний додаток№1).</w:t>
      </w:r>
    </w:p>
    <w:p w:rsidR="007B5453" w:rsidRDefault="007B5453" w:rsidP="007B545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Булці Богдану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B5453" w:rsidRDefault="007B5453" w:rsidP="007B545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B5453" w:rsidRDefault="007B5453" w:rsidP="007B5453">
      <w:pPr>
        <w:spacing w:line="276" w:lineRule="auto"/>
        <w:ind w:left="567" w:right="142"/>
        <w:rPr>
          <w:szCs w:val="24"/>
        </w:rPr>
      </w:pPr>
    </w:p>
    <w:p w:rsidR="007B5453" w:rsidRDefault="007B5453" w:rsidP="007B5453">
      <w:pPr>
        <w:spacing w:line="276" w:lineRule="auto"/>
        <w:ind w:left="567" w:right="142"/>
        <w:rPr>
          <w:szCs w:val="24"/>
        </w:rPr>
      </w:pPr>
    </w:p>
    <w:p w:rsidR="007B5453" w:rsidRDefault="007B5453" w:rsidP="007B5453">
      <w:pPr>
        <w:spacing w:line="276" w:lineRule="auto"/>
        <w:ind w:left="567" w:right="142"/>
        <w:rPr>
          <w:szCs w:val="24"/>
        </w:rPr>
      </w:pPr>
    </w:p>
    <w:p w:rsidR="007B5453" w:rsidRDefault="007B5453" w:rsidP="007B5453">
      <w:pPr>
        <w:spacing w:line="276" w:lineRule="auto"/>
        <w:ind w:left="567" w:right="142"/>
        <w:rPr>
          <w:szCs w:val="24"/>
        </w:rPr>
      </w:pPr>
    </w:p>
    <w:p w:rsidR="007B5453" w:rsidRDefault="007B5453" w:rsidP="007B545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3CC" w:rsidRDefault="008503CC">
      <w:r>
        <w:separator/>
      </w:r>
    </w:p>
  </w:endnote>
  <w:endnote w:type="continuationSeparator" w:id="0">
    <w:p w:rsidR="008503CC" w:rsidRDefault="00850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3CC" w:rsidRDefault="008503CC">
      <w:r>
        <w:separator/>
      </w:r>
    </w:p>
  </w:footnote>
  <w:footnote w:type="continuationSeparator" w:id="0">
    <w:p w:rsidR="008503CC" w:rsidRDefault="00850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5453"/>
    <w:rsid w:val="007E1906"/>
    <w:rsid w:val="00844DE4"/>
    <w:rsid w:val="008503CC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EFA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2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9A1F4-B17D-4780-A5C4-8C53D5EB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2023-03-16T12:51:00Z</dcterms:modified>
</cp:coreProperties>
</file>