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C37A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гр.Вітковській Г.І. у власність для обслуговування житлового будинку, господарських будівель і споруд по вул.Б.Хмельницького, 27а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C37A4" w:rsidRDefault="002C37A4" w:rsidP="002C37A4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</w:t>
      </w:r>
      <w:r>
        <w:rPr>
          <w:b/>
          <w:szCs w:val="24"/>
        </w:rPr>
        <w:t xml:space="preserve"> </w:t>
      </w:r>
      <w:r>
        <w:rPr>
          <w:szCs w:val="24"/>
        </w:rPr>
        <w:t xml:space="preserve">Вітковської Г.І.,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2C37A4" w:rsidRDefault="002C37A4" w:rsidP="002C37A4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2C37A4" w:rsidRDefault="002C37A4" w:rsidP="002C37A4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2C37A4" w:rsidRDefault="002C37A4" w:rsidP="002C37A4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2C37A4" w:rsidRDefault="002C37A4" w:rsidP="002C37A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гр.Вітковській Галині Ігорівні орієнтовною площею 0,0450 га у власність для обслуговування житлового будинку, господарських будівель і споруд по вул.Б.Хмельницького, 27а у м.Винники (графічний додаток№1).</w:t>
      </w:r>
    </w:p>
    <w:p w:rsidR="002C37A4" w:rsidRDefault="002C37A4" w:rsidP="002C37A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Гр.Вітковській Галині Ігорівні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2C37A4" w:rsidRDefault="002C37A4" w:rsidP="002C37A4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2C37A4" w:rsidRDefault="002C37A4" w:rsidP="002C37A4">
      <w:pPr>
        <w:spacing w:line="276" w:lineRule="auto"/>
        <w:ind w:left="567" w:right="142"/>
        <w:rPr>
          <w:szCs w:val="24"/>
        </w:rPr>
      </w:pPr>
    </w:p>
    <w:p w:rsidR="002C37A4" w:rsidRDefault="002C37A4" w:rsidP="002C37A4">
      <w:pPr>
        <w:spacing w:line="276" w:lineRule="auto"/>
        <w:ind w:left="567" w:right="142"/>
        <w:rPr>
          <w:szCs w:val="24"/>
        </w:rPr>
      </w:pPr>
    </w:p>
    <w:p w:rsidR="002C37A4" w:rsidRDefault="002C37A4" w:rsidP="002C37A4">
      <w:pPr>
        <w:spacing w:line="276" w:lineRule="auto"/>
        <w:ind w:left="567" w:right="142"/>
        <w:rPr>
          <w:szCs w:val="24"/>
        </w:rPr>
      </w:pPr>
    </w:p>
    <w:p w:rsidR="002C37A4" w:rsidRDefault="002C37A4" w:rsidP="002C37A4">
      <w:pPr>
        <w:spacing w:line="276" w:lineRule="auto"/>
        <w:ind w:left="567" w:right="142"/>
        <w:rPr>
          <w:szCs w:val="24"/>
        </w:rPr>
      </w:pPr>
    </w:p>
    <w:p w:rsidR="002C37A4" w:rsidRDefault="002C37A4" w:rsidP="002C37A4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6F90" w:rsidRDefault="00FE6F90">
      <w:r>
        <w:separator/>
      </w:r>
    </w:p>
  </w:endnote>
  <w:endnote w:type="continuationSeparator" w:id="0">
    <w:p w:rsidR="00FE6F90" w:rsidRDefault="00FE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6F90" w:rsidRDefault="00FE6F90">
      <w:r>
        <w:separator/>
      </w:r>
    </w:p>
  </w:footnote>
  <w:footnote w:type="continuationSeparator" w:id="0">
    <w:p w:rsidR="00FE6F90" w:rsidRDefault="00FE6F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37A4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E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7275B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63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C4B51-24F4-4D23-8BB3-F6DFB50A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939</Words>
  <Characters>536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2023-03-16T12:57:00Z</dcterms:modified>
</cp:coreProperties>
</file>