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559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80123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06.10.2016р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гр.Янішевській Н.М. у власність для обслуговування житлового будинку, господарських будівель і споруд по вул.Лермонтова, 21а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80123" w:rsidRPr="00B80123" w:rsidRDefault="00B80123" w:rsidP="00B80123">
      <w:pPr>
        <w:ind w:firstLine="720"/>
        <w:rPr>
          <w:sz w:val="28"/>
          <w:szCs w:val="28"/>
        </w:rPr>
      </w:pPr>
      <w:r w:rsidRPr="00B80123">
        <w:rPr>
          <w:sz w:val="28"/>
          <w:szCs w:val="28"/>
        </w:rPr>
        <w:t xml:space="preserve">Розглянувши заяву (клопотання) гр.Янішевської Н.М.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B80123" w:rsidRPr="00B80123" w:rsidRDefault="00B80123" w:rsidP="00B80123">
      <w:pPr>
        <w:rPr>
          <w:sz w:val="28"/>
          <w:szCs w:val="28"/>
        </w:rPr>
      </w:pPr>
    </w:p>
    <w:p w:rsidR="00B80123" w:rsidRPr="00B80123" w:rsidRDefault="00B80123" w:rsidP="00B80123">
      <w:pPr>
        <w:jc w:val="center"/>
        <w:rPr>
          <w:sz w:val="28"/>
          <w:szCs w:val="28"/>
        </w:rPr>
      </w:pPr>
      <w:bookmarkStart w:id="1" w:name="_GoBack"/>
      <w:bookmarkEnd w:id="1"/>
      <w:r w:rsidRPr="00B80123">
        <w:rPr>
          <w:sz w:val="28"/>
          <w:szCs w:val="28"/>
        </w:rPr>
        <w:t>ВИРІШИЛА:</w:t>
      </w:r>
    </w:p>
    <w:p w:rsidR="00B80123" w:rsidRPr="00B80123" w:rsidRDefault="00B80123" w:rsidP="00B80123">
      <w:pPr>
        <w:rPr>
          <w:sz w:val="28"/>
          <w:szCs w:val="28"/>
        </w:rPr>
      </w:pPr>
    </w:p>
    <w:p w:rsidR="00B80123" w:rsidRPr="00B80123" w:rsidRDefault="00B80123" w:rsidP="00B80123">
      <w:pPr>
        <w:rPr>
          <w:sz w:val="28"/>
          <w:szCs w:val="28"/>
        </w:rPr>
      </w:pPr>
      <w:r w:rsidRPr="00B80123">
        <w:rPr>
          <w:sz w:val="28"/>
          <w:szCs w:val="28"/>
        </w:rPr>
        <w:t>1.</w:t>
      </w:r>
      <w:r w:rsidRPr="00B80123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гр.Янішевській Наталії Михайлівні орієнтовною площею 0,0578 га у власність для обслуговування житлового будинку, господарських будівель і споруд по вул.Лермонтова, 21а у м.Винники (графічний додаток №1).</w:t>
      </w:r>
    </w:p>
    <w:p w:rsidR="00B80123" w:rsidRPr="00B80123" w:rsidRDefault="00B80123" w:rsidP="00B80123">
      <w:pPr>
        <w:rPr>
          <w:sz w:val="28"/>
          <w:szCs w:val="28"/>
        </w:rPr>
      </w:pPr>
      <w:r w:rsidRPr="00B80123">
        <w:rPr>
          <w:sz w:val="28"/>
          <w:szCs w:val="28"/>
        </w:rPr>
        <w:t>2.</w:t>
      </w:r>
      <w:r w:rsidRPr="00B80123">
        <w:rPr>
          <w:sz w:val="28"/>
          <w:szCs w:val="28"/>
        </w:rPr>
        <w:tab/>
        <w:t xml:space="preserve">Гр. Янішевській Наталії Михайлівні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B80123" w:rsidRPr="00B80123" w:rsidRDefault="00B80123" w:rsidP="00B80123">
      <w:pPr>
        <w:rPr>
          <w:sz w:val="28"/>
          <w:szCs w:val="28"/>
        </w:rPr>
      </w:pPr>
      <w:r w:rsidRPr="00B80123">
        <w:rPr>
          <w:sz w:val="28"/>
          <w:szCs w:val="28"/>
        </w:rPr>
        <w:t>3.</w:t>
      </w:r>
      <w:r w:rsidRPr="00B80123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B80123" w:rsidRPr="00B80123" w:rsidRDefault="00B80123" w:rsidP="00B80123">
      <w:pPr>
        <w:rPr>
          <w:sz w:val="28"/>
          <w:szCs w:val="28"/>
        </w:rPr>
      </w:pPr>
    </w:p>
    <w:p w:rsidR="00B80123" w:rsidRPr="00B80123" w:rsidRDefault="00B80123" w:rsidP="00B80123">
      <w:pPr>
        <w:rPr>
          <w:sz w:val="28"/>
          <w:szCs w:val="28"/>
        </w:rPr>
      </w:pPr>
    </w:p>
    <w:p w:rsidR="00B80123" w:rsidRPr="00B80123" w:rsidRDefault="00B80123" w:rsidP="00B80123">
      <w:pPr>
        <w:rPr>
          <w:sz w:val="28"/>
          <w:szCs w:val="28"/>
        </w:rPr>
      </w:pPr>
    </w:p>
    <w:p w:rsidR="00213958" w:rsidRPr="006F2805" w:rsidRDefault="00B80123" w:rsidP="00B80123">
      <w:pPr>
        <w:rPr>
          <w:sz w:val="28"/>
          <w:szCs w:val="28"/>
        </w:rPr>
      </w:pPr>
      <w:r w:rsidRPr="00B80123">
        <w:rPr>
          <w:sz w:val="28"/>
          <w:szCs w:val="28"/>
        </w:rPr>
        <w:t>Міський голова</w:t>
      </w:r>
      <w:r w:rsidRPr="00B80123">
        <w:rPr>
          <w:sz w:val="28"/>
          <w:szCs w:val="28"/>
        </w:rPr>
        <w:tab/>
      </w:r>
      <w:r w:rsidRPr="00B80123">
        <w:rPr>
          <w:sz w:val="28"/>
          <w:szCs w:val="28"/>
        </w:rPr>
        <w:tab/>
      </w:r>
      <w:r w:rsidRPr="00B80123">
        <w:rPr>
          <w:sz w:val="28"/>
          <w:szCs w:val="28"/>
        </w:rPr>
        <w:tab/>
      </w:r>
      <w:r w:rsidRPr="00B80123">
        <w:rPr>
          <w:sz w:val="28"/>
          <w:szCs w:val="28"/>
        </w:rPr>
        <w:tab/>
      </w:r>
      <w:r w:rsidRPr="00B80123">
        <w:rPr>
          <w:sz w:val="28"/>
          <w:szCs w:val="28"/>
        </w:rPr>
        <w:tab/>
      </w:r>
      <w:r w:rsidRPr="00B80123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0CCB" w:rsidRDefault="001C0CCB">
      <w:r>
        <w:separator/>
      </w:r>
    </w:p>
  </w:endnote>
  <w:endnote w:type="continuationSeparator" w:id="0">
    <w:p w:rsidR="001C0CCB" w:rsidRDefault="001C0C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0CCB" w:rsidRDefault="001C0CCB">
      <w:r>
        <w:separator/>
      </w:r>
    </w:p>
  </w:footnote>
  <w:footnote w:type="continuationSeparator" w:id="0">
    <w:p w:rsidR="001C0CCB" w:rsidRDefault="001C0C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C0CC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0123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41DF3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6182BA-3009-4022-9D4E-919D6560F7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943</Words>
  <Characters>539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2023-03-21T08:49:00Z</dcterms:modified>
</cp:coreProperties>
</file>