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08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гр.Данилець Я. І. у власність для обслуговування житлового будинку, господарських будівель і споруд по вул. Садова,14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082E" w:rsidRDefault="009E082E" w:rsidP="009E082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b/>
          <w:szCs w:val="24"/>
        </w:rPr>
        <w:t xml:space="preserve"> </w:t>
      </w:r>
      <w:r>
        <w:rPr>
          <w:szCs w:val="24"/>
        </w:rPr>
        <w:t xml:space="preserve">Данилець Я. 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E082E" w:rsidRDefault="009E082E" w:rsidP="009E082E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9E082E" w:rsidRDefault="009E082E" w:rsidP="009E082E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E082E" w:rsidRDefault="009E082E" w:rsidP="009E082E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9E082E" w:rsidRDefault="009E082E" w:rsidP="009E082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гр.Данилець Ярославу Івановичу орієнтовною площею 0,0600 га у власність для обслуговування житлового будинку, господарських будівель і споруд по вул.Садова,14 у м.Винники (графічний додаток№1).</w:t>
      </w:r>
    </w:p>
    <w:p w:rsidR="009E082E" w:rsidRDefault="009E082E" w:rsidP="009E082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Данилець Ярославу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E082E" w:rsidRDefault="009E082E" w:rsidP="009E082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E082E" w:rsidRDefault="009E082E" w:rsidP="009E082E">
      <w:pPr>
        <w:spacing w:line="276" w:lineRule="auto"/>
        <w:ind w:left="567" w:right="142"/>
        <w:rPr>
          <w:szCs w:val="24"/>
        </w:rPr>
      </w:pPr>
    </w:p>
    <w:p w:rsidR="009E082E" w:rsidRDefault="009E082E" w:rsidP="009E082E">
      <w:pPr>
        <w:spacing w:line="276" w:lineRule="auto"/>
        <w:ind w:left="567" w:right="142"/>
        <w:rPr>
          <w:szCs w:val="24"/>
        </w:rPr>
      </w:pPr>
    </w:p>
    <w:p w:rsidR="009E082E" w:rsidRDefault="009E082E" w:rsidP="009E082E">
      <w:pPr>
        <w:spacing w:line="276" w:lineRule="auto"/>
        <w:ind w:left="567" w:right="142"/>
        <w:rPr>
          <w:szCs w:val="24"/>
        </w:rPr>
      </w:pPr>
    </w:p>
    <w:p w:rsidR="009E082E" w:rsidRDefault="009E082E" w:rsidP="009E082E">
      <w:pPr>
        <w:spacing w:line="276" w:lineRule="auto"/>
        <w:ind w:left="567" w:right="142"/>
        <w:rPr>
          <w:szCs w:val="24"/>
        </w:rPr>
      </w:pPr>
    </w:p>
    <w:p w:rsidR="009E082E" w:rsidRDefault="009E082E" w:rsidP="009E082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293" w:rsidRDefault="007A0293">
      <w:r>
        <w:separator/>
      </w:r>
    </w:p>
  </w:endnote>
  <w:endnote w:type="continuationSeparator" w:id="0">
    <w:p w:rsidR="007A0293" w:rsidRDefault="007A0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293" w:rsidRDefault="007A0293">
      <w:r>
        <w:separator/>
      </w:r>
    </w:p>
  </w:footnote>
  <w:footnote w:type="continuationSeparator" w:id="0">
    <w:p w:rsidR="007A0293" w:rsidRDefault="007A0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029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82E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742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1F568-A480-405B-A5FD-A1CE2EE3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2023-03-20T09:06:00Z</dcterms:modified>
</cp:coreProperties>
</file>