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5558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гр.Шивала І.В. у власність для обслуговування житлового будинку, господарських будівель і споруд по вул.Сагайдачного, 11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5558A" w:rsidRPr="0055558A" w:rsidRDefault="0055558A" w:rsidP="0055558A">
      <w:pPr>
        <w:ind w:firstLine="720"/>
        <w:rPr>
          <w:sz w:val="28"/>
          <w:szCs w:val="28"/>
        </w:rPr>
      </w:pPr>
      <w:r w:rsidRPr="0055558A">
        <w:rPr>
          <w:sz w:val="28"/>
          <w:szCs w:val="28"/>
        </w:rPr>
        <w:t xml:space="preserve">Розглянувши заяву (клопотання) гр. Шивала І.В.,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5558A" w:rsidRPr="0055558A" w:rsidRDefault="0055558A" w:rsidP="0055558A">
      <w:pPr>
        <w:rPr>
          <w:sz w:val="28"/>
          <w:szCs w:val="28"/>
        </w:rPr>
      </w:pPr>
    </w:p>
    <w:p w:rsidR="0055558A" w:rsidRPr="0055558A" w:rsidRDefault="0055558A" w:rsidP="0055558A">
      <w:pPr>
        <w:jc w:val="center"/>
        <w:rPr>
          <w:sz w:val="28"/>
          <w:szCs w:val="28"/>
        </w:rPr>
      </w:pPr>
      <w:bookmarkStart w:id="1" w:name="_GoBack"/>
      <w:bookmarkEnd w:id="1"/>
      <w:r w:rsidRPr="0055558A">
        <w:rPr>
          <w:sz w:val="28"/>
          <w:szCs w:val="28"/>
        </w:rPr>
        <w:t>ВИРІШИЛА:</w:t>
      </w:r>
    </w:p>
    <w:p w:rsidR="0055558A" w:rsidRPr="0055558A" w:rsidRDefault="0055558A" w:rsidP="0055558A">
      <w:pPr>
        <w:rPr>
          <w:sz w:val="28"/>
          <w:szCs w:val="28"/>
        </w:rPr>
      </w:pPr>
    </w:p>
    <w:p w:rsidR="0055558A" w:rsidRPr="0055558A" w:rsidRDefault="0055558A" w:rsidP="0055558A">
      <w:pPr>
        <w:rPr>
          <w:sz w:val="28"/>
          <w:szCs w:val="28"/>
        </w:rPr>
      </w:pPr>
      <w:r w:rsidRPr="0055558A">
        <w:rPr>
          <w:sz w:val="28"/>
          <w:szCs w:val="28"/>
        </w:rPr>
        <w:t>1.</w:t>
      </w:r>
      <w:r w:rsidRPr="0055558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гр.Шивала Ігорю Володимировичу орієнтовною площею 0,0750 га у власність для обслуговування житлового будинку, господарських будівель і споруд по вул.Сагайдачного, 11 у м.Винники (графічний додаток№1).</w:t>
      </w:r>
    </w:p>
    <w:p w:rsidR="0055558A" w:rsidRPr="0055558A" w:rsidRDefault="0055558A" w:rsidP="0055558A">
      <w:pPr>
        <w:rPr>
          <w:sz w:val="28"/>
          <w:szCs w:val="28"/>
        </w:rPr>
      </w:pPr>
      <w:r w:rsidRPr="0055558A">
        <w:rPr>
          <w:sz w:val="28"/>
          <w:szCs w:val="28"/>
        </w:rPr>
        <w:t>2.</w:t>
      </w:r>
      <w:r w:rsidRPr="0055558A">
        <w:rPr>
          <w:sz w:val="28"/>
          <w:szCs w:val="28"/>
        </w:rPr>
        <w:tab/>
        <w:t xml:space="preserve">Гр. Шивала Ігорю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5558A" w:rsidRPr="0055558A" w:rsidRDefault="0055558A" w:rsidP="0055558A">
      <w:pPr>
        <w:rPr>
          <w:sz w:val="28"/>
          <w:szCs w:val="28"/>
        </w:rPr>
      </w:pPr>
      <w:r w:rsidRPr="0055558A">
        <w:rPr>
          <w:sz w:val="28"/>
          <w:szCs w:val="28"/>
        </w:rPr>
        <w:t>3.</w:t>
      </w:r>
      <w:r w:rsidRPr="0055558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5558A" w:rsidRPr="0055558A" w:rsidRDefault="0055558A" w:rsidP="0055558A">
      <w:pPr>
        <w:rPr>
          <w:sz w:val="28"/>
          <w:szCs w:val="28"/>
        </w:rPr>
      </w:pPr>
    </w:p>
    <w:p w:rsidR="0055558A" w:rsidRPr="0055558A" w:rsidRDefault="0055558A" w:rsidP="0055558A">
      <w:pPr>
        <w:rPr>
          <w:sz w:val="28"/>
          <w:szCs w:val="28"/>
        </w:rPr>
      </w:pPr>
    </w:p>
    <w:p w:rsidR="0055558A" w:rsidRPr="0055558A" w:rsidRDefault="0055558A" w:rsidP="0055558A">
      <w:pPr>
        <w:rPr>
          <w:sz w:val="28"/>
          <w:szCs w:val="28"/>
        </w:rPr>
      </w:pPr>
    </w:p>
    <w:p w:rsidR="0055558A" w:rsidRPr="0055558A" w:rsidRDefault="0055558A" w:rsidP="0055558A">
      <w:pPr>
        <w:rPr>
          <w:sz w:val="28"/>
          <w:szCs w:val="28"/>
        </w:rPr>
      </w:pPr>
    </w:p>
    <w:p w:rsidR="00213958" w:rsidRPr="006F2805" w:rsidRDefault="0055558A" w:rsidP="0055558A">
      <w:pPr>
        <w:rPr>
          <w:sz w:val="28"/>
          <w:szCs w:val="28"/>
        </w:rPr>
      </w:pPr>
      <w:r w:rsidRPr="0055558A">
        <w:rPr>
          <w:sz w:val="28"/>
          <w:szCs w:val="28"/>
        </w:rPr>
        <w:t>Міський голова</w:t>
      </w:r>
      <w:r w:rsidRPr="0055558A">
        <w:rPr>
          <w:sz w:val="28"/>
          <w:szCs w:val="28"/>
        </w:rPr>
        <w:tab/>
      </w:r>
      <w:r w:rsidRPr="0055558A">
        <w:rPr>
          <w:sz w:val="28"/>
          <w:szCs w:val="28"/>
        </w:rPr>
        <w:tab/>
      </w:r>
      <w:r w:rsidRPr="0055558A">
        <w:rPr>
          <w:sz w:val="28"/>
          <w:szCs w:val="28"/>
        </w:rPr>
        <w:tab/>
      </w:r>
      <w:r w:rsidRPr="0055558A">
        <w:rPr>
          <w:sz w:val="28"/>
          <w:szCs w:val="28"/>
        </w:rPr>
        <w:tab/>
      </w:r>
      <w:r w:rsidRPr="0055558A">
        <w:rPr>
          <w:sz w:val="28"/>
          <w:szCs w:val="28"/>
        </w:rPr>
        <w:tab/>
      </w:r>
      <w:r w:rsidRPr="0055558A">
        <w:rPr>
          <w:sz w:val="28"/>
          <w:szCs w:val="28"/>
        </w:rPr>
        <w:tab/>
      </w:r>
      <w:r w:rsidRPr="0055558A">
        <w:rPr>
          <w:sz w:val="28"/>
          <w:szCs w:val="28"/>
        </w:rPr>
        <w:tab/>
      </w:r>
      <w:r w:rsidRPr="0055558A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F88" w:rsidRDefault="00550F88">
      <w:r>
        <w:separator/>
      </w:r>
    </w:p>
  </w:endnote>
  <w:endnote w:type="continuationSeparator" w:id="0">
    <w:p w:rsidR="00550F88" w:rsidRDefault="00550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F88" w:rsidRDefault="00550F88">
      <w:r>
        <w:separator/>
      </w:r>
    </w:p>
  </w:footnote>
  <w:footnote w:type="continuationSeparator" w:id="0">
    <w:p w:rsidR="00550F88" w:rsidRDefault="00550F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0F88"/>
    <w:rsid w:val="0055558A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F7ED4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98EC6-9512-4926-9F00-009A05476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935</Words>
  <Characters>533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2023-03-21T14:18:00Z</dcterms:modified>
</cp:coreProperties>
</file>