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62A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вул.Галицька, 46а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62ABD" w:rsidRDefault="00E62ABD" w:rsidP="00E62ABD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Крив’як О.В.,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E62ABD" w:rsidRDefault="00E62ABD" w:rsidP="00E62ABD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E62ABD" w:rsidRDefault="00E62ABD" w:rsidP="00E62ABD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62ABD" w:rsidRDefault="00E62ABD" w:rsidP="00E62ABD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E62ABD" w:rsidRDefault="00E62ABD" w:rsidP="00E62ABD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вул.Галицькій, 46а в м. Винники.</w:t>
      </w:r>
    </w:p>
    <w:p w:rsidR="00E62ABD" w:rsidRDefault="00E62ABD" w:rsidP="00E62ABD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E62ABD" w:rsidRDefault="00E62ABD" w:rsidP="00E62ABD">
      <w:pPr>
        <w:spacing w:line="360" w:lineRule="auto"/>
        <w:ind w:left="567" w:right="142"/>
        <w:rPr>
          <w:szCs w:val="24"/>
        </w:rPr>
      </w:pPr>
    </w:p>
    <w:p w:rsidR="00E62ABD" w:rsidRDefault="00E62ABD" w:rsidP="00E62ABD">
      <w:pPr>
        <w:spacing w:line="360" w:lineRule="auto"/>
        <w:ind w:left="567"/>
        <w:rPr>
          <w:b/>
          <w:szCs w:val="24"/>
        </w:rPr>
      </w:pPr>
    </w:p>
    <w:p w:rsidR="00E62ABD" w:rsidRDefault="00E62ABD" w:rsidP="00E62ABD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06E" w:rsidRDefault="00ED106E">
      <w:r>
        <w:separator/>
      </w:r>
    </w:p>
  </w:endnote>
  <w:endnote w:type="continuationSeparator" w:id="0">
    <w:p w:rsidR="00ED106E" w:rsidRDefault="00ED1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06E" w:rsidRDefault="00ED106E">
      <w:r>
        <w:separator/>
      </w:r>
    </w:p>
  </w:footnote>
  <w:footnote w:type="continuationSeparator" w:id="0">
    <w:p w:rsidR="00ED106E" w:rsidRDefault="00ED1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62ABD"/>
    <w:rsid w:val="00E74EBC"/>
    <w:rsid w:val="00E8091B"/>
    <w:rsid w:val="00EA2683"/>
    <w:rsid w:val="00EC4B53"/>
    <w:rsid w:val="00ED106E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6C17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1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55B8F-15C3-43E1-8A76-C1794AFFF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2023-03-22T08:48:00Z</dcterms:modified>
</cp:coreProperties>
</file>