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737</w:t>
            </w:r>
          </w:p>
        </w:tc>
      </w:tr>
      <w:tr w:rsidR="008C6E6E" w:rsidRPr="008C6E6E" w:rsidTr="008C6E6E">
        <w:tc>
          <w:tcPr>
            <w:tcW w:w="9628" w:type="dxa"/>
          </w:tcPr>
          <w:p w:rsidR="008C6E6E" w:rsidRDefault="00E961B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звіту "Про виконання бюджету м. Винники  за  2016 р."</w:t>
            </w:r>
          </w:p>
          <w:p w:rsidR="00BE7A3D" w:rsidRDefault="00BE7A3D" w:rsidP="00471A72">
            <w:pPr>
              <w:rPr>
                <w:sz w:val="28"/>
              </w:rPr>
            </w:pPr>
          </w:p>
        </w:tc>
        <w:tc>
          <w:tcPr>
            <w:tcW w:w="4814" w:type="dxa"/>
          </w:tcPr>
          <w:p w:rsidR="00BE7A3D" w:rsidRDefault="00BE7A3D" w:rsidP="00471A72">
            <w:pPr>
              <w:rPr>
                <w:sz w:val="28"/>
              </w:rPr>
            </w:pPr>
          </w:p>
        </w:tc>
      </w:tr>
    </w:tbl>
    <w:p w:rsidR="00E961BE" w:rsidRDefault="00E961BE" w:rsidP="00E961BE">
      <w:pPr>
        <w:ind w:firstLine="720"/>
        <w:jc w:val="both"/>
        <w:rPr>
          <w:szCs w:val="24"/>
        </w:rPr>
      </w:pPr>
      <w:bookmarkStart w:id="1" w:name="_GoBack"/>
      <w:bookmarkEnd w:id="1"/>
      <w:r>
        <w:rPr>
          <w:szCs w:val="24"/>
        </w:rPr>
        <w:t>Заслухавши інформацію начальника відділу фінансової та економічної політики, контролю та аудиту виконкому Винниківської міської ради про виконання загального фонду бюджету м.Винники за 2016 рік та виконання спеціального фонду бюджету за 2016 ріку, Винниківська міська рада</w:t>
      </w:r>
    </w:p>
    <w:p w:rsidR="00E961BE" w:rsidRDefault="00E961BE" w:rsidP="00E961BE">
      <w:pPr>
        <w:rPr>
          <w:szCs w:val="24"/>
        </w:rPr>
      </w:pPr>
    </w:p>
    <w:p w:rsidR="00E961BE" w:rsidRDefault="00E961BE" w:rsidP="00E961BE">
      <w:pPr>
        <w:jc w:val="center"/>
        <w:rPr>
          <w:szCs w:val="24"/>
        </w:rPr>
      </w:pPr>
      <w:r>
        <w:rPr>
          <w:szCs w:val="24"/>
        </w:rPr>
        <w:t>ВИРІШИЛА:</w:t>
      </w:r>
    </w:p>
    <w:p w:rsidR="00E961BE" w:rsidRDefault="00E961BE" w:rsidP="00E961BE">
      <w:pPr>
        <w:jc w:val="center"/>
        <w:rPr>
          <w:szCs w:val="24"/>
        </w:rPr>
      </w:pPr>
    </w:p>
    <w:p w:rsidR="00E961BE" w:rsidRDefault="00E961BE" w:rsidP="00E961BE">
      <w:pPr>
        <w:numPr>
          <w:ilvl w:val="0"/>
          <w:numId w:val="3"/>
        </w:numPr>
        <w:suppressAutoHyphens/>
        <w:jc w:val="both"/>
        <w:rPr>
          <w:szCs w:val="24"/>
        </w:rPr>
      </w:pPr>
      <w:r>
        <w:rPr>
          <w:szCs w:val="24"/>
        </w:rPr>
        <w:t>Затвердити звіт про виконання загального фонду бюджету м. Винники за 2016 рік /додаток № 1/.</w:t>
      </w:r>
    </w:p>
    <w:p w:rsidR="00E961BE" w:rsidRDefault="00E961BE" w:rsidP="00E961BE">
      <w:pPr>
        <w:rPr>
          <w:szCs w:val="24"/>
        </w:rPr>
      </w:pPr>
    </w:p>
    <w:p w:rsidR="00E961BE" w:rsidRDefault="00E961BE" w:rsidP="00E961BE">
      <w:pPr>
        <w:numPr>
          <w:ilvl w:val="0"/>
          <w:numId w:val="3"/>
        </w:numPr>
        <w:suppressAutoHyphens/>
        <w:jc w:val="both"/>
        <w:rPr>
          <w:b/>
          <w:szCs w:val="24"/>
        </w:rPr>
      </w:pPr>
      <w:r>
        <w:rPr>
          <w:szCs w:val="24"/>
        </w:rPr>
        <w:t>Затвердити звіт про виконання спеціального фонду бюджету м. Винники за 2016 рік /додаток № 2/.</w:t>
      </w:r>
    </w:p>
    <w:p w:rsidR="00E961BE" w:rsidRDefault="00E961BE" w:rsidP="00E961BE">
      <w:pPr>
        <w:rPr>
          <w:b/>
          <w:szCs w:val="24"/>
        </w:rPr>
      </w:pPr>
    </w:p>
    <w:p w:rsidR="00E961BE" w:rsidRDefault="00E961BE" w:rsidP="00E961BE">
      <w:pPr>
        <w:numPr>
          <w:ilvl w:val="0"/>
          <w:numId w:val="3"/>
        </w:numPr>
        <w:suppressAutoHyphens/>
        <w:jc w:val="both"/>
        <w:rPr>
          <w:szCs w:val="24"/>
        </w:rPr>
      </w:pPr>
      <w:r>
        <w:rPr>
          <w:szCs w:val="24"/>
        </w:rPr>
        <w:t>Контроль за виконанням даного рішення покласти на заступника міського голови з житлово-комунального господарства та фінансової політики.</w:t>
      </w:r>
    </w:p>
    <w:p w:rsidR="00E961BE" w:rsidRDefault="00E961BE" w:rsidP="00E961BE">
      <w:pPr>
        <w:rPr>
          <w:szCs w:val="24"/>
        </w:rPr>
      </w:pPr>
    </w:p>
    <w:p w:rsidR="00E961BE" w:rsidRDefault="00E961BE" w:rsidP="00E961BE">
      <w:pPr>
        <w:rPr>
          <w:szCs w:val="24"/>
        </w:rPr>
      </w:pPr>
      <w:r>
        <w:rPr>
          <w:szCs w:val="24"/>
        </w:rPr>
        <w:t xml:space="preserve"> </w:t>
      </w:r>
    </w:p>
    <w:p w:rsidR="00E961BE" w:rsidRDefault="00E961BE" w:rsidP="00E961BE">
      <w:pPr>
        <w:jc w:val="center"/>
        <w:rPr>
          <w:szCs w:val="24"/>
        </w:rPr>
      </w:pPr>
      <w:r>
        <w:rPr>
          <w:szCs w:val="24"/>
        </w:rPr>
        <w:t xml:space="preserve">Міський голова       </w:t>
      </w:r>
      <w:r>
        <w:rPr>
          <w:szCs w:val="24"/>
        </w:rPr>
        <w:tab/>
      </w:r>
      <w:r>
        <w:rPr>
          <w:szCs w:val="24"/>
        </w:rPr>
        <w:tab/>
        <w:t xml:space="preserve">                                   </w:t>
      </w:r>
      <w:r>
        <w:rPr>
          <w:szCs w:val="24"/>
        </w:rPr>
        <w:tab/>
        <w:t xml:space="preserve">                                  Квурт В.Л.</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7E68" w:rsidRDefault="006D7E68">
      <w:r>
        <w:separator/>
      </w:r>
    </w:p>
  </w:endnote>
  <w:endnote w:type="continuationSeparator" w:id="0">
    <w:p w:rsidR="006D7E68" w:rsidRDefault="006D7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7E68" w:rsidRDefault="006D7E68">
      <w:r>
        <w:separator/>
      </w:r>
    </w:p>
  </w:footnote>
  <w:footnote w:type="continuationSeparator" w:id="0">
    <w:p w:rsidR="006D7E68" w:rsidRDefault="006D7E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6"/>
    <w:lvl w:ilvl="0">
      <w:start w:val="1"/>
      <w:numFmt w:val="decimal"/>
      <w:lvlText w:val="%1."/>
      <w:lvlJc w:val="left"/>
      <w:pPr>
        <w:tabs>
          <w:tab w:val="num" w:pos="360"/>
        </w:tabs>
        <w:ind w:left="360" w:hanging="360"/>
      </w:pPr>
      <w:rPr>
        <w:b w:val="0"/>
        <w:sz w:val="28"/>
        <w:szCs w:val="28"/>
        <w:lang w:val="uk-UA"/>
      </w:rPr>
    </w:lvl>
  </w:abstractNum>
  <w:abstractNum w:abstractNumId="1"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D7E68"/>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961BE"/>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57795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4540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39E89-699C-403A-8AEF-73CEE9413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722</Words>
  <Characters>412</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2023-03-27T10:24:00Z</dcterms:modified>
</cp:coreProperties>
</file>