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831</w:t>
            </w:r>
          </w:p>
        </w:tc>
      </w:tr>
      <w:tr w:rsidR="008C6E6E" w:rsidRPr="008C6E6E" w:rsidTr="008C6E6E">
        <w:tc>
          <w:tcPr>
            <w:tcW w:w="9628" w:type="dxa"/>
          </w:tcPr>
          <w:p w:rsidR="008C6E6E" w:rsidRDefault="00195DB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16.03.2017р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гр.Олівендеру Я.Я. технічної документації із землеустрою щодо встановлення (відновлення) меж земельної ділянки в натурі (на місцевості) по вул.Івасюка, 17 у м. Винники</w:t>
            </w:r>
          </w:p>
          <w:p w:rsidR="00BE7A3D" w:rsidRDefault="00BE7A3D" w:rsidP="00471A72">
            <w:pPr>
              <w:rPr>
                <w:sz w:val="28"/>
              </w:rPr>
            </w:pPr>
          </w:p>
        </w:tc>
        <w:tc>
          <w:tcPr>
            <w:tcW w:w="4814" w:type="dxa"/>
          </w:tcPr>
          <w:p w:rsidR="00BE7A3D" w:rsidRDefault="00BE7A3D" w:rsidP="00471A72">
            <w:pPr>
              <w:rPr>
                <w:sz w:val="28"/>
              </w:rPr>
            </w:pPr>
          </w:p>
        </w:tc>
      </w:tr>
    </w:tbl>
    <w:p w:rsidR="00195DB6" w:rsidRDefault="00195DB6" w:rsidP="00195DB6">
      <w:pPr>
        <w:spacing w:line="276" w:lineRule="auto"/>
        <w:ind w:firstLine="720"/>
        <w:jc w:val="both"/>
        <w:rPr>
          <w:szCs w:val="24"/>
        </w:rPr>
      </w:pPr>
      <w:bookmarkStart w:id="1" w:name="_GoBack"/>
      <w:bookmarkEnd w:id="1"/>
      <w:r>
        <w:rPr>
          <w:szCs w:val="24"/>
        </w:rPr>
        <w:t xml:space="preserve">Розглянувши заяву гр.Олівендера Я.Я.,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вул.Івасюка, 17,  враховуючи  рішення   №698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95DB6" w:rsidRDefault="00195DB6" w:rsidP="00195DB6">
      <w:pPr>
        <w:spacing w:line="276" w:lineRule="auto"/>
        <w:jc w:val="center"/>
        <w:rPr>
          <w:b/>
          <w:szCs w:val="24"/>
        </w:rPr>
      </w:pPr>
    </w:p>
    <w:p w:rsidR="00195DB6" w:rsidRDefault="00195DB6" w:rsidP="00195DB6">
      <w:pPr>
        <w:spacing w:line="276" w:lineRule="auto"/>
        <w:jc w:val="center"/>
        <w:rPr>
          <w:b/>
          <w:szCs w:val="24"/>
        </w:rPr>
      </w:pPr>
      <w:r>
        <w:rPr>
          <w:b/>
          <w:szCs w:val="24"/>
        </w:rPr>
        <w:t>В И Р І Ш И Л А :</w:t>
      </w:r>
    </w:p>
    <w:p w:rsidR="00195DB6" w:rsidRDefault="00195DB6" w:rsidP="00195DB6">
      <w:pPr>
        <w:spacing w:line="276" w:lineRule="auto"/>
        <w:jc w:val="center"/>
        <w:rPr>
          <w:b/>
          <w:szCs w:val="24"/>
        </w:rPr>
      </w:pPr>
    </w:p>
    <w:p w:rsidR="00195DB6" w:rsidRDefault="00195DB6" w:rsidP="00195DB6">
      <w:pPr>
        <w:numPr>
          <w:ilvl w:val="0"/>
          <w:numId w:val="3"/>
        </w:numPr>
        <w:tabs>
          <w:tab w:val="num" w:pos="426"/>
        </w:tabs>
        <w:spacing w:line="276" w:lineRule="auto"/>
        <w:ind w:left="426" w:hanging="426"/>
        <w:jc w:val="both"/>
        <w:rPr>
          <w:szCs w:val="24"/>
        </w:rPr>
      </w:pPr>
      <w:r>
        <w:rPr>
          <w:szCs w:val="24"/>
        </w:rPr>
        <w:t xml:space="preserve">Затвердити гр.Олівендеру Ярославу Ярославовичу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0,0116 га (кадастровий номер 4610160300:01:001:0075) для обслуговування житлового будинку, господарських будівель і споруд по вул.Івасюка, 17 у м.Винники за рахунок земель, що не надані у власність або користування віднісши її до земель житлової та громадської забудови.  </w:t>
      </w:r>
    </w:p>
    <w:p w:rsidR="00195DB6" w:rsidRDefault="00195DB6" w:rsidP="00195DB6">
      <w:pPr>
        <w:numPr>
          <w:ilvl w:val="0"/>
          <w:numId w:val="3"/>
        </w:numPr>
        <w:tabs>
          <w:tab w:val="num" w:pos="426"/>
        </w:tabs>
        <w:spacing w:line="276" w:lineRule="auto"/>
        <w:ind w:left="426" w:hanging="426"/>
        <w:jc w:val="both"/>
        <w:rPr>
          <w:szCs w:val="24"/>
        </w:rPr>
      </w:pPr>
      <w:r>
        <w:rPr>
          <w:szCs w:val="24"/>
        </w:rPr>
        <w:t>Гр.Олівендеру Ярославу Ярославовичу:</w:t>
      </w:r>
    </w:p>
    <w:p w:rsidR="00195DB6" w:rsidRDefault="00195DB6" w:rsidP="00195DB6">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95DB6" w:rsidRDefault="00195DB6" w:rsidP="00195DB6">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195DB6" w:rsidRDefault="00195DB6" w:rsidP="00195DB6">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95DB6" w:rsidRDefault="00195DB6" w:rsidP="00195DB6">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95DB6" w:rsidRDefault="00195DB6" w:rsidP="00195DB6">
      <w:pPr>
        <w:spacing w:line="276" w:lineRule="auto"/>
        <w:jc w:val="both"/>
        <w:rPr>
          <w:szCs w:val="24"/>
        </w:rPr>
      </w:pPr>
    </w:p>
    <w:p w:rsidR="00195DB6" w:rsidRDefault="00195DB6" w:rsidP="00195DB6">
      <w:pPr>
        <w:spacing w:line="276" w:lineRule="auto"/>
        <w:jc w:val="both"/>
        <w:rPr>
          <w:szCs w:val="24"/>
        </w:rPr>
      </w:pPr>
    </w:p>
    <w:p w:rsidR="00195DB6" w:rsidRDefault="00195DB6" w:rsidP="00195DB6">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513" w:rsidRDefault="00E62513">
      <w:r>
        <w:separator/>
      </w:r>
    </w:p>
  </w:endnote>
  <w:endnote w:type="continuationSeparator" w:id="0">
    <w:p w:rsidR="00E62513" w:rsidRDefault="00E62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513" w:rsidRDefault="00E62513">
      <w:r>
        <w:separator/>
      </w:r>
    </w:p>
  </w:footnote>
  <w:footnote w:type="continuationSeparator" w:id="0">
    <w:p w:rsidR="00E62513" w:rsidRDefault="00E625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5DB6"/>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62513"/>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6586C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3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7BB40-BCF8-4DB4-A5E1-3767CC675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1506</Words>
  <Characters>859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2023-03-29T11:16:00Z</dcterms:modified>
</cp:coreProperties>
</file>