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046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вул.Сонячна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0465" w:rsidRDefault="008D0465" w:rsidP="008D0465">
      <w:pPr>
        <w:spacing w:line="276" w:lineRule="auto"/>
        <w:ind w:left="567" w:right="142"/>
        <w:jc w:val="both"/>
        <w:rPr>
          <w:szCs w:val="24"/>
        </w:rPr>
      </w:pPr>
      <w:r>
        <w:rPr>
          <w:szCs w:val="24"/>
        </w:rPr>
        <w:t xml:space="preserve">      Заслухавши спеціаліста з земельних відносин щодо затвердження детального плану території по вул. Сонячній у м. Винники, розглянувши рішення Винниківської міської ради від 06.10.2016 р. №533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8D0465" w:rsidRDefault="008D0465" w:rsidP="008D0465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D0465" w:rsidRDefault="008D0465" w:rsidP="008D0465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D0465" w:rsidRDefault="008D0465" w:rsidP="008D0465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8D0465" w:rsidRDefault="008D0465" w:rsidP="008D0465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Затвердити «Детальний план території по вул.Сонячна у м.Винники.</w:t>
      </w:r>
    </w:p>
    <w:p w:rsidR="008D0465" w:rsidRDefault="008D0465" w:rsidP="008D0465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8D0465" w:rsidRDefault="008D0465" w:rsidP="008D0465">
      <w:pPr>
        <w:spacing w:line="360" w:lineRule="auto"/>
        <w:ind w:left="567" w:right="142"/>
        <w:rPr>
          <w:szCs w:val="24"/>
        </w:rPr>
      </w:pPr>
    </w:p>
    <w:p w:rsidR="008D0465" w:rsidRDefault="008D0465" w:rsidP="008D0465">
      <w:pPr>
        <w:spacing w:line="360" w:lineRule="auto"/>
        <w:ind w:left="567"/>
        <w:rPr>
          <w:b/>
          <w:szCs w:val="24"/>
        </w:rPr>
      </w:pPr>
    </w:p>
    <w:p w:rsidR="008D0465" w:rsidRDefault="008D0465" w:rsidP="008D0465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F60" w:rsidRDefault="00450F60">
      <w:r>
        <w:separator/>
      </w:r>
    </w:p>
  </w:endnote>
  <w:endnote w:type="continuationSeparator" w:id="0">
    <w:p w:rsidR="00450F60" w:rsidRDefault="00450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F60" w:rsidRDefault="00450F60">
      <w:r>
        <w:separator/>
      </w:r>
    </w:p>
  </w:footnote>
  <w:footnote w:type="continuationSeparator" w:id="0">
    <w:p w:rsidR="00450F60" w:rsidRDefault="00450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0F6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0465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C8EE6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9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C8296-FC88-4BC1-BF83-44C0ABEA6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578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2023-03-29T12:15:00Z</dcterms:modified>
</cp:coreProperties>
</file>