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628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гр.Поплінській Н.Ю.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  будівель і споруд по вул.Хоткевича,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628A" w:rsidRPr="0000628A" w:rsidRDefault="0000628A" w:rsidP="0000628A">
      <w:pPr>
        <w:ind w:firstLine="720"/>
        <w:rPr>
          <w:sz w:val="28"/>
          <w:szCs w:val="28"/>
        </w:rPr>
      </w:pPr>
      <w:r w:rsidRPr="0000628A">
        <w:rPr>
          <w:sz w:val="28"/>
          <w:szCs w:val="28"/>
        </w:rPr>
        <w:t>Розглянувши заяву гр.Поплінської Н.Ю.,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0628A" w:rsidRPr="0000628A" w:rsidRDefault="0000628A" w:rsidP="0000628A">
      <w:pPr>
        <w:jc w:val="center"/>
        <w:rPr>
          <w:sz w:val="28"/>
          <w:szCs w:val="28"/>
        </w:rPr>
      </w:pPr>
      <w:r w:rsidRPr="0000628A">
        <w:rPr>
          <w:sz w:val="28"/>
          <w:szCs w:val="28"/>
        </w:rPr>
        <w:t>ВИРІШИЛА:</w:t>
      </w:r>
    </w:p>
    <w:p w:rsidR="0000628A" w:rsidRPr="0000628A" w:rsidRDefault="0000628A" w:rsidP="0000628A">
      <w:pPr>
        <w:rPr>
          <w:sz w:val="28"/>
          <w:szCs w:val="28"/>
        </w:rPr>
      </w:pPr>
    </w:p>
    <w:p w:rsidR="0000628A" w:rsidRPr="0000628A" w:rsidRDefault="0000628A" w:rsidP="0000628A">
      <w:pPr>
        <w:rPr>
          <w:sz w:val="28"/>
          <w:szCs w:val="28"/>
        </w:rPr>
      </w:pPr>
      <w:r w:rsidRPr="0000628A">
        <w:rPr>
          <w:sz w:val="28"/>
          <w:szCs w:val="28"/>
        </w:rPr>
        <w:t>1.</w:t>
      </w:r>
      <w:r w:rsidRPr="0000628A">
        <w:rPr>
          <w:sz w:val="28"/>
          <w:szCs w:val="28"/>
        </w:rPr>
        <w:tab/>
        <w:t>Надати дозвіл гр.Поплінській Наталії Юріївні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0,0673 га по вул.Хоткевича, 3 у м.Винники (графічний додаток №1).</w:t>
      </w:r>
    </w:p>
    <w:p w:rsidR="0000628A" w:rsidRPr="0000628A" w:rsidRDefault="0000628A" w:rsidP="0000628A">
      <w:pPr>
        <w:rPr>
          <w:sz w:val="28"/>
          <w:szCs w:val="28"/>
        </w:rPr>
      </w:pPr>
      <w:r w:rsidRPr="0000628A">
        <w:rPr>
          <w:sz w:val="28"/>
          <w:szCs w:val="28"/>
        </w:rPr>
        <w:t>2.</w:t>
      </w:r>
      <w:r w:rsidRPr="0000628A">
        <w:rPr>
          <w:sz w:val="28"/>
          <w:szCs w:val="28"/>
        </w:rPr>
        <w:tab/>
        <w:t>Гр.Поплінській Наталії Юріївні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0628A" w:rsidRPr="0000628A" w:rsidRDefault="0000628A" w:rsidP="0000628A">
      <w:pPr>
        <w:rPr>
          <w:sz w:val="28"/>
          <w:szCs w:val="28"/>
        </w:rPr>
      </w:pPr>
    </w:p>
    <w:p w:rsidR="0000628A" w:rsidRPr="0000628A" w:rsidRDefault="0000628A" w:rsidP="0000628A">
      <w:pPr>
        <w:rPr>
          <w:sz w:val="28"/>
          <w:szCs w:val="28"/>
        </w:rPr>
      </w:pPr>
      <w:bookmarkStart w:id="1" w:name="_GoBack"/>
      <w:bookmarkEnd w:id="1"/>
    </w:p>
    <w:p w:rsidR="0000628A" w:rsidRPr="0000628A" w:rsidRDefault="0000628A" w:rsidP="0000628A">
      <w:pPr>
        <w:rPr>
          <w:sz w:val="28"/>
          <w:szCs w:val="28"/>
        </w:rPr>
      </w:pPr>
    </w:p>
    <w:p w:rsidR="00213958" w:rsidRPr="006F2805" w:rsidRDefault="0000628A" w:rsidP="0000628A">
      <w:pPr>
        <w:rPr>
          <w:sz w:val="28"/>
          <w:szCs w:val="28"/>
        </w:rPr>
      </w:pPr>
      <w:r w:rsidRPr="0000628A">
        <w:rPr>
          <w:sz w:val="28"/>
          <w:szCs w:val="28"/>
        </w:rPr>
        <w:t>Міський голова</w:t>
      </w:r>
      <w:r w:rsidRPr="0000628A">
        <w:rPr>
          <w:sz w:val="28"/>
          <w:szCs w:val="28"/>
        </w:rPr>
        <w:tab/>
      </w:r>
      <w:r w:rsidRPr="0000628A">
        <w:rPr>
          <w:sz w:val="28"/>
          <w:szCs w:val="28"/>
        </w:rPr>
        <w:tab/>
      </w:r>
      <w:r w:rsidRPr="0000628A">
        <w:rPr>
          <w:sz w:val="28"/>
          <w:szCs w:val="28"/>
        </w:rPr>
        <w:tab/>
      </w:r>
      <w:r w:rsidRPr="0000628A">
        <w:rPr>
          <w:sz w:val="28"/>
          <w:szCs w:val="28"/>
        </w:rPr>
        <w:tab/>
      </w:r>
      <w:r w:rsidRPr="0000628A">
        <w:rPr>
          <w:sz w:val="28"/>
          <w:szCs w:val="28"/>
        </w:rPr>
        <w:tab/>
      </w:r>
      <w:r w:rsidRPr="0000628A">
        <w:rPr>
          <w:sz w:val="28"/>
          <w:szCs w:val="28"/>
        </w:rPr>
        <w:tab/>
        <w:t xml:space="preserve">    </w:t>
      </w:r>
      <w:r w:rsidRPr="0000628A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7E0" w:rsidRDefault="00D527E0">
      <w:r>
        <w:separator/>
      </w:r>
    </w:p>
  </w:endnote>
  <w:endnote w:type="continuationSeparator" w:id="0">
    <w:p w:rsidR="00D527E0" w:rsidRDefault="00D52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7E0" w:rsidRDefault="00D527E0">
      <w:r>
        <w:separator/>
      </w:r>
    </w:p>
  </w:footnote>
  <w:footnote w:type="continuationSeparator" w:id="0">
    <w:p w:rsidR="00D527E0" w:rsidRDefault="00D52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28A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27E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0FFF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E6A2D-AF23-4DAB-AABD-8D0D90D50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2023-04-04T12:29:00Z</dcterms:modified>
</cp:coreProperties>
</file>