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01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01F8" w:rsidRDefault="000001F8" w:rsidP="000001F8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0001F8" w:rsidRDefault="000001F8" w:rsidP="000001F8">
      <w:pPr>
        <w:jc w:val="center"/>
        <w:rPr>
          <w:szCs w:val="24"/>
        </w:rPr>
      </w:pPr>
    </w:p>
    <w:p w:rsidR="000001F8" w:rsidRDefault="000001F8" w:rsidP="000001F8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0001F8" w:rsidRDefault="000001F8" w:rsidP="000001F8">
      <w:pPr>
        <w:jc w:val="center"/>
        <w:rPr>
          <w:szCs w:val="24"/>
        </w:rPr>
      </w:pPr>
      <w:bookmarkStart w:id="1" w:name="_GoBack"/>
      <w:bookmarkEnd w:id="1"/>
    </w:p>
    <w:p w:rsidR="000001F8" w:rsidRDefault="000001F8" w:rsidP="000001F8">
      <w:pPr>
        <w:numPr>
          <w:ilvl w:val="0"/>
          <w:numId w:val="3"/>
        </w:numPr>
        <w:suppressAutoHyphens/>
        <w:rPr>
          <w:szCs w:val="24"/>
        </w:rPr>
      </w:pPr>
      <w:r>
        <w:rPr>
          <w:szCs w:val="24"/>
        </w:rPr>
        <w:t>Внести зміни до видатків міського бюджету м.Винники на 2017 рік за тимчасовою класифікацією видатків та кредитування місцевих бюджетів /додаток №1/</w:t>
      </w:r>
    </w:p>
    <w:p w:rsidR="000001F8" w:rsidRDefault="000001F8" w:rsidP="000001F8">
      <w:pPr>
        <w:numPr>
          <w:ilvl w:val="0"/>
          <w:numId w:val="3"/>
        </w:numPr>
        <w:suppressAutoHyphens/>
        <w:rPr>
          <w:szCs w:val="24"/>
        </w:rPr>
      </w:pPr>
      <w:r>
        <w:rPr>
          <w:szCs w:val="24"/>
        </w:rPr>
        <w:t>Внести зміни до видатків міського бюджету м.Винники за головними розпорядниками коштів на 2017 рік /додаток №2/.</w:t>
      </w:r>
    </w:p>
    <w:p w:rsidR="000001F8" w:rsidRDefault="000001F8" w:rsidP="000001F8">
      <w:pPr>
        <w:jc w:val="both"/>
        <w:rPr>
          <w:szCs w:val="24"/>
        </w:rPr>
      </w:pPr>
      <w:r>
        <w:rPr>
          <w:szCs w:val="24"/>
        </w:rPr>
        <w:t xml:space="preserve">      3. Внести зміни до “Переліку об'єктів, видатки на які у 2017 році будуть проводитись за рахунок коштів бюджету розвитку” /додаток №3/</w:t>
      </w:r>
    </w:p>
    <w:p w:rsidR="000001F8" w:rsidRDefault="000001F8" w:rsidP="000001F8">
      <w:pPr>
        <w:jc w:val="both"/>
        <w:rPr>
          <w:szCs w:val="24"/>
        </w:rPr>
      </w:pPr>
      <w:r>
        <w:rPr>
          <w:szCs w:val="24"/>
        </w:rPr>
        <w:t xml:space="preserve">      4. Затвердити уточнений “Перелік об'єктів, видатки на які у 2017 році будуть проводитись за рахунок коштів бюджету розвитку” /додаток №4/</w:t>
      </w:r>
    </w:p>
    <w:p w:rsidR="000001F8" w:rsidRDefault="000001F8" w:rsidP="000001F8">
      <w:pPr>
        <w:jc w:val="both"/>
        <w:rPr>
          <w:b/>
          <w:szCs w:val="24"/>
        </w:rPr>
      </w:pPr>
      <w:r>
        <w:rPr>
          <w:szCs w:val="24"/>
        </w:rPr>
        <w:t xml:space="preserve">      5.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0001F8" w:rsidRDefault="000001F8" w:rsidP="000001F8">
      <w:pPr>
        <w:jc w:val="center"/>
        <w:rPr>
          <w:szCs w:val="24"/>
        </w:rPr>
      </w:pPr>
    </w:p>
    <w:p w:rsidR="000001F8" w:rsidRDefault="000001F8" w:rsidP="000001F8">
      <w:pPr>
        <w:rPr>
          <w:b/>
          <w:szCs w:val="24"/>
        </w:rPr>
      </w:pPr>
      <w:r>
        <w:rPr>
          <w:b/>
          <w:szCs w:val="24"/>
        </w:rPr>
        <w:t xml:space="preserve">             Міський голова                                                                                      Квурт В.Л.</w:t>
      </w:r>
    </w:p>
    <w:p w:rsidR="000001F8" w:rsidRDefault="000001F8" w:rsidP="000001F8">
      <w:pPr>
        <w:rPr>
          <w:b/>
          <w:szCs w:val="24"/>
        </w:rPr>
      </w:pPr>
    </w:p>
    <w:p w:rsidR="000001F8" w:rsidRDefault="000001F8" w:rsidP="000001F8">
      <w:pPr>
        <w:rPr>
          <w:b/>
          <w:szCs w:val="24"/>
        </w:rPr>
      </w:pPr>
    </w:p>
    <w:p w:rsidR="000001F8" w:rsidRDefault="000001F8" w:rsidP="000001F8">
      <w:pPr>
        <w:rPr>
          <w:b/>
          <w:szCs w:val="24"/>
        </w:rPr>
      </w:pPr>
    </w:p>
    <w:p w:rsidR="000001F8" w:rsidRDefault="000001F8" w:rsidP="000001F8">
      <w:pPr>
        <w:rPr>
          <w:b/>
          <w:szCs w:val="24"/>
        </w:rPr>
      </w:pPr>
    </w:p>
    <w:p w:rsidR="000001F8" w:rsidRDefault="000001F8" w:rsidP="000001F8">
      <w:pPr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2F" w:rsidRDefault="00D5752F">
      <w:r>
        <w:separator/>
      </w:r>
    </w:p>
  </w:endnote>
  <w:endnote w:type="continuationSeparator" w:id="0">
    <w:p w:rsidR="00D5752F" w:rsidRDefault="00D5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2F" w:rsidRDefault="00D5752F">
      <w:r>
        <w:separator/>
      </w:r>
    </w:p>
  </w:footnote>
  <w:footnote w:type="continuationSeparator" w:id="0">
    <w:p w:rsidR="00D5752F" w:rsidRDefault="00D57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01F8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52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5BE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4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B6F64-B3BC-4D49-BA57-76F07C2D6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2023-04-05T10:58:00Z</dcterms:modified>
</cp:coreProperties>
</file>