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90AB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90AB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надання дозволу гр.Малачівській Б.Б. та гр.Івахів Я.І. на розроблення технічної документації із землеустрою щодо встановлення (відновлення) меж земельної ділянки   в натурі (на місцевості) у спільну часткову власність для обслуговування житлового будинку, господарських будівель і споруд по вул.Ломоносова, 41а у м.Винники</w:t>
            </w:r>
          </w:p>
          <w:p w:rsidR="00390ABC" w:rsidRPr="00390ABC" w:rsidRDefault="00390ABC" w:rsidP="00471A72">
            <w:pPr>
              <w:rPr>
                <w:b/>
              </w:rPr>
            </w:pPr>
            <w:bookmarkStart w:id="1" w:name="_GoBack"/>
            <w:bookmarkEnd w:id="1"/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90ABC" w:rsidRPr="00390ABC" w:rsidRDefault="00390ABC" w:rsidP="00390ABC">
      <w:pPr>
        <w:ind w:firstLine="720"/>
        <w:rPr>
          <w:sz w:val="28"/>
          <w:szCs w:val="28"/>
        </w:rPr>
      </w:pPr>
      <w:r w:rsidRPr="00390ABC">
        <w:rPr>
          <w:sz w:val="28"/>
          <w:szCs w:val="28"/>
        </w:rPr>
        <w:t>Розглянувши заяву гр.Івахіва О.Б., графічний матеріал на якому зазначено бажане місце розташування, круючись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390ABC" w:rsidRPr="00390ABC" w:rsidRDefault="00390ABC" w:rsidP="00390ABC">
      <w:pPr>
        <w:jc w:val="center"/>
        <w:rPr>
          <w:sz w:val="28"/>
          <w:szCs w:val="28"/>
        </w:rPr>
      </w:pPr>
      <w:r w:rsidRPr="00390ABC">
        <w:rPr>
          <w:sz w:val="28"/>
          <w:szCs w:val="28"/>
        </w:rPr>
        <w:t>ВИРІШИЛА:</w:t>
      </w:r>
    </w:p>
    <w:p w:rsidR="00390ABC" w:rsidRPr="00390ABC" w:rsidRDefault="00390ABC" w:rsidP="00390ABC">
      <w:pPr>
        <w:rPr>
          <w:sz w:val="28"/>
          <w:szCs w:val="28"/>
        </w:rPr>
      </w:pPr>
      <w:r w:rsidRPr="00390ABC">
        <w:rPr>
          <w:sz w:val="28"/>
          <w:szCs w:val="28"/>
        </w:rPr>
        <w:t>1.</w:t>
      </w:r>
      <w:r w:rsidRPr="00390ABC">
        <w:rPr>
          <w:sz w:val="28"/>
          <w:szCs w:val="28"/>
        </w:rPr>
        <w:tab/>
        <w:t>Надати дозвіл гр.Малачівській Богданні Богданівні та гр.Івахів Ярославі Ільківні на розроблення технічної документації із землеустрою щодо встановлення (відновлення) меж земельної ділянки в натурі (на місцевості) у спільну часткову власність для обслуговування житлового будинку, господарських будівель і споруд орієнтовною площею 0,0600 га по вул.Ломоносова, 41а у м.Винники (графічний додаток №1).</w:t>
      </w:r>
    </w:p>
    <w:p w:rsidR="00390ABC" w:rsidRPr="00390ABC" w:rsidRDefault="00390ABC" w:rsidP="00390ABC">
      <w:pPr>
        <w:rPr>
          <w:sz w:val="28"/>
          <w:szCs w:val="28"/>
        </w:rPr>
      </w:pPr>
      <w:r w:rsidRPr="00390ABC">
        <w:rPr>
          <w:sz w:val="28"/>
          <w:szCs w:val="28"/>
        </w:rPr>
        <w:t>2.</w:t>
      </w:r>
      <w:r w:rsidRPr="00390ABC">
        <w:rPr>
          <w:sz w:val="28"/>
          <w:szCs w:val="28"/>
        </w:rPr>
        <w:tab/>
        <w:t>Гр.Малачівській Богданні Богданівні та гр.Івахів Ярославі Ільківні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390ABC" w:rsidRPr="00390ABC" w:rsidRDefault="00390ABC" w:rsidP="00390ABC">
      <w:pPr>
        <w:rPr>
          <w:sz w:val="28"/>
          <w:szCs w:val="28"/>
        </w:rPr>
      </w:pPr>
    </w:p>
    <w:p w:rsidR="00390ABC" w:rsidRPr="00390ABC" w:rsidRDefault="00390ABC" w:rsidP="00390ABC">
      <w:pPr>
        <w:rPr>
          <w:sz w:val="28"/>
          <w:szCs w:val="28"/>
        </w:rPr>
      </w:pPr>
    </w:p>
    <w:p w:rsidR="00213958" w:rsidRPr="006F2805" w:rsidRDefault="00390ABC" w:rsidP="00390ABC">
      <w:pPr>
        <w:rPr>
          <w:sz w:val="28"/>
          <w:szCs w:val="28"/>
        </w:rPr>
      </w:pPr>
      <w:r w:rsidRPr="00390ABC">
        <w:rPr>
          <w:sz w:val="28"/>
          <w:szCs w:val="28"/>
        </w:rPr>
        <w:t>Міський голова</w:t>
      </w:r>
      <w:r w:rsidRPr="00390ABC">
        <w:rPr>
          <w:sz w:val="28"/>
          <w:szCs w:val="28"/>
        </w:rPr>
        <w:tab/>
      </w:r>
      <w:r w:rsidRPr="00390ABC">
        <w:rPr>
          <w:sz w:val="28"/>
          <w:szCs w:val="28"/>
        </w:rPr>
        <w:tab/>
      </w:r>
      <w:r w:rsidRPr="00390ABC">
        <w:rPr>
          <w:sz w:val="28"/>
          <w:szCs w:val="28"/>
        </w:rPr>
        <w:tab/>
      </w:r>
      <w:r w:rsidRPr="00390ABC">
        <w:rPr>
          <w:sz w:val="28"/>
          <w:szCs w:val="28"/>
        </w:rPr>
        <w:tab/>
      </w:r>
      <w:r w:rsidRPr="00390ABC">
        <w:rPr>
          <w:sz w:val="28"/>
          <w:szCs w:val="28"/>
        </w:rPr>
        <w:tab/>
      </w:r>
      <w:r w:rsidRPr="00390ABC">
        <w:rPr>
          <w:sz w:val="28"/>
          <w:szCs w:val="28"/>
        </w:rPr>
        <w:tab/>
        <w:t xml:space="preserve">    </w:t>
      </w:r>
      <w:r w:rsidRPr="00390ABC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EE0" w:rsidRDefault="00920EE0">
      <w:r>
        <w:separator/>
      </w:r>
    </w:p>
  </w:endnote>
  <w:endnote w:type="continuationSeparator" w:id="0">
    <w:p w:rsidR="00920EE0" w:rsidRDefault="00920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EE0" w:rsidRDefault="00920EE0">
      <w:r>
        <w:separator/>
      </w:r>
    </w:p>
  </w:footnote>
  <w:footnote w:type="continuationSeparator" w:id="0">
    <w:p w:rsidR="00920EE0" w:rsidRDefault="00920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0ABC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0EE0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D8DC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D892A-2C8B-4B97-9816-DCA3A13DA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1077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2023-04-05T11:55:00Z</dcterms:modified>
</cp:coreProperties>
</file>