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B014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5B0144" w:rsidRDefault="00BE7A3D" w:rsidP="00BE7A3D">
            <w:pPr>
              <w:rPr>
                <w:b/>
                <w:szCs w:val="24"/>
              </w:rPr>
            </w:pPr>
            <w:r w:rsidRPr="005B0144">
              <w:rPr>
                <w:b/>
                <w:szCs w:val="24"/>
              </w:rPr>
              <w:t>Про надання дозволу на розроблення проекту землеустрою щодо відведення земельної ділянки гр. Купровській А.В. у власність для ведення садівництва по вул. Галицькій, 5-б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B0144" w:rsidRDefault="005B0144" w:rsidP="005B0144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гр.Купровської А.В.,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</w:t>
      </w:r>
      <w:bookmarkStart w:id="1" w:name="_GoBack"/>
      <w:bookmarkEnd w:id="1"/>
      <w:r>
        <w:rPr>
          <w:szCs w:val="24"/>
        </w:rPr>
        <w:t xml:space="preserve">ада </w:t>
      </w:r>
      <w:r>
        <w:rPr>
          <w:szCs w:val="24"/>
        </w:rPr>
        <w:sym w:font="Symbol" w:char="F02D"/>
      </w:r>
    </w:p>
    <w:p w:rsidR="005B0144" w:rsidRDefault="005B0144" w:rsidP="005B0144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B0144" w:rsidRDefault="005B0144" w:rsidP="005B0144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B0144" w:rsidRDefault="005B0144" w:rsidP="005B0144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5B0144" w:rsidRDefault="005B0144" w:rsidP="005B014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гр.Купровській Альбіні Вадимівні орієнтовною площею 0,0267 га у власність для ведення садівництва по вул.Галицькій, 5-б у м.Винники (графічний додаток №1).</w:t>
      </w:r>
    </w:p>
    <w:p w:rsidR="005B0144" w:rsidRDefault="005B0144" w:rsidP="005B014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Гр.Купровській Альбіні Вадимівні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B0144" w:rsidRDefault="005B0144" w:rsidP="005B014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B0144" w:rsidRDefault="005B0144" w:rsidP="005B0144">
      <w:pPr>
        <w:spacing w:line="276" w:lineRule="auto"/>
        <w:ind w:left="567" w:right="142"/>
        <w:rPr>
          <w:szCs w:val="24"/>
        </w:rPr>
      </w:pPr>
    </w:p>
    <w:p w:rsidR="005B0144" w:rsidRDefault="005B0144" w:rsidP="005B0144">
      <w:pPr>
        <w:spacing w:line="276" w:lineRule="auto"/>
        <w:ind w:left="567" w:right="142"/>
        <w:rPr>
          <w:szCs w:val="24"/>
        </w:rPr>
      </w:pPr>
    </w:p>
    <w:p w:rsidR="005B0144" w:rsidRDefault="005B0144" w:rsidP="005B0144">
      <w:pPr>
        <w:spacing w:line="276" w:lineRule="auto"/>
        <w:ind w:left="567" w:right="142"/>
        <w:rPr>
          <w:szCs w:val="24"/>
        </w:rPr>
      </w:pPr>
    </w:p>
    <w:p w:rsidR="005B0144" w:rsidRDefault="005B0144" w:rsidP="005B0144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</w:t>
      </w:r>
      <w:r>
        <w:rPr>
          <w:b/>
          <w:szCs w:val="24"/>
        </w:rPr>
        <w:tab/>
        <w:t xml:space="preserve">   В. Квурт</w:t>
      </w:r>
    </w:p>
    <w:p w:rsidR="005B0144" w:rsidRDefault="005B0144" w:rsidP="005B0144">
      <w:pPr>
        <w:rPr>
          <w:sz w:val="20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B84" w:rsidRDefault="009D6B84">
      <w:r>
        <w:separator/>
      </w:r>
    </w:p>
  </w:endnote>
  <w:endnote w:type="continuationSeparator" w:id="0">
    <w:p w:rsidR="009D6B84" w:rsidRDefault="009D6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B84" w:rsidRDefault="009D6B84">
      <w:r>
        <w:separator/>
      </w:r>
    </w:p>
  </w:footnote>
  <w:footnote w:type="continuationSeparator" w:id="0">
    <w:p w:rsidR="009D6B84" w:rsidRDefault="009D6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0144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B84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39C0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2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BBC04-3EF5-464C-93BB-18E1152F4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2023-04-06T08:01:00Z</dcterms:modified>
</cp:coreProperties>
</file>