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11DD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гр.Потічному Р.М. 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11DD6" w:rsidRPr="00B11DD6" w:rsidRDefault="00B11DD6" w:rsidP="00B11DD6">
      <w:pPr>
        <w:ind w:firstLine="720"/>
        <w:rPr>
          <w:sz w:val="28"/>
          <w:szCs w:val="28"/>
        </w:rPr>
      </w:pPr>
      <w:r w:rsidRPr="00B11DD6">
        <w:rPr>
          <w:sz w:val="28"/>
          <w:szCs w:val="28"/>
        </w:rPr>
        <w:t xml:space="preserve">Розглянувши заяву (клопотання) гр.Потічного Р.М.,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11DD6" w:rsidRPr="00B11DD6" w:rsidRDefault="00B11DD6" w:rsidP="00B11DD6">
      <w:pPr>
        <w:rPr>
          <w:sz w:val="28"/>
          <w:szCs w:val="28"/>
        </w:rPr>
      </w:pPr>
    </w:p>
    <w:p w:rsidR="00B11DD6" w:rsidRPr="00B11DD6" w:rsidRDefault="00B11DD6" w:rsidP="00B11DD6">
      <w:pPr>
        <w:rPr>
          <w:sz w:val="28"/>
          <w:szCs w:val="28"/>
        </w:rPr>
      </w:pPr>
    </w:p>
    <w:p w:rsidR="00B11DD6" w:rsidRPr="00B11DD6" w:rsidRDefault="00B11DD6" w:rsidP="00B11DD6">
      <w:pPr>
        <w:jc w:val="center"/>
        <w:rPr>
          <w:sz w:val="28"/>
          <w:szCs w:val="28"/>
        </w:rPr>
      </w:pPr>
      <w:r w:rsidRPr="00B11DD6">
        <w:rPr>
          <w:sz w:val="28"/>
          <w:szCs w:val="28"/>
        </w:rPr>
        <w:t>ВИРІШИЛА:</w:t>
      </w:r>
    </w:p>
    <w:p w:rsidR="00B11DD6" w:rsidRPr="00B11DD6" w:rsidRDefault="00B11DD6" w:rsidP="00B11DD6">
      <w:pPr>
        <w:rPr>
          <w:sz w:val="28"/>
          <w:szCs w:val="28"/>
        </w:rPr>
      </w:pPr>
    </w:p>
    <w:p w:rsidR="00B11DD6" w:rsidRPr="00B11DD6" w:rsidRDefault="00B11DD6" w:rsidP="00B11DD6">
      <w:pPr>
        <w:rPr>
          <w:sz w:val="28"/>
          <w:szCs w:val="28"/>
        </w:rPr>
      </w:pPr>
      <w:r w:rsidRPr="00B11DD6">
        <w:rPr>
          <w:sz w:val="28"/>
          <w:szCs w:val="28"/>
        </w:rPr>
        <w:t>1.</w:t>
      </w:r>
      <w:r w:rsidRPr="00B11DD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гр.Потічному Роману Михай</w:t>
      </w:r>
      <w:r>
        <w:rPr>
          <w:sz w:val="28"/>
          <w:szCs w:val="28"/>
        </w:rPr>
        <w:t>ловичу орієнтовною площею 0,08</w:t>
      </w:r>
      <w:bookmarkStart w:id="1" w:name="_GoBack"/>
      <w:bookmarkEnd w:id="1"/>
      <w:r w:rsidRPr="00B11DD6">
        <w:rPr>
          <w:sz w:val="28"/>
          <w:szCs w:val="28"/>
        </w:rPr>
        <w:t xml:space="preserve">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B11DD6" w:rsidRPr="00B11DD6" w:rsidRDefault="00B11DD6" w:rsidP="00B11DD6">
      <w:pPr>
        <w:rPr>
          <w:sz w:val="28"/>
          <w:szCs w:val="28"/>
        </w:rPr>
      </w:pPr>
      <w:r w:rsidRPr="00B11DD6">
        <w:rPr>
          <w:sz w:val="28"/>
          <w:szCs w:val="28"/>
        </w:rPr>
        <w:t>2.</w:t>
      </w:r>
      <w:r w:rsidRPr="00B11DD6">
        <w:rPr>
          <w:sz w:val="28"/>
          <w:szCs w:val="28"/>
        </w:rPr>
        <w:tab/>
        <w:t xml:space="preserve">Гр.Потічному Роману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11DD6" w:rsidRPr="00B11DD6" w:rsidRDefault="00B11DD6" w:rsidP="00B11DD6">
      <w:pPr>
        <w:rPr>
          <w:sz w:val="28"/>
          <w:szCs w:val="28"/>
        </w:rPr>
      </w:pPr>
      <w:r w:rsidRPr="00B11DD6">
        <w:rPr>
          <w:sz w:val="28"/>
          <w:szCs w:val="28"/>
        </w:rPr>
        <w:t>3.</w:t>
      </w:r>
      <w:r w:rsidRPr="00B11DD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11DD6" w:rsidRPr="00B11DD6" w:rsidRDefault="00B11DD6" w:rsidP="00B11DD6">
      <w:pPr>
        <w:rPr>
          <w:sz w:val="28"/>
          <w:szCs w:val="28"/>
        </w:rPr>
      </w:pPr>
    </w:p>
    <w:p w:rsidR="00B11DD6" w:rsidRPr="00B11DD6" w:rsidRDefault="00B11DD6" w:rsidP="00B11DD6">
      <w:pPr>
        <w:rPr>
          <w:sz w:val="28"/>
          <w:szCs w:val="28"/>
        </w:rPr>
      </w:pPr>
    </w:p>
    <w:p w:rsidR="00B11DD6" w:rsidRPr="00B11DD6" w:rsidRDefault="00B11DD6" w:rsidP="00B11DD6">
      <w:pPr>
        <w:rPr>
          <w:sz w:val="28"/>
          <w:szCs w:val="28"/>
        </w:rPr>
      </w:pPr>
    </w:p>
    <w:p w:rsidR="00B11DD6" w:rsidRPr="00B11DD6" w:rsidRDefault="00B11DD6" w:rsidP="00B11DD6">
      <w:pPr>
        <w:rPr>
          <w:sz w:val="28"/>
          <w:szCs w:val="28"/>
        </w:rPr>
      </w:pPr>
    </w:p>
    <w:p w:rsidR="00213958" w:rsidRPr="006F2805" w:rsidRDefault="00B11DD6" w:rsidP="00B11DD6">
      <w:pPr>
        <w:rPr>
          <w:sz w:val="28"/>
          <w:szCs w:val="28"/>
        </w:rPr>
      </w:pPr>
      <w:r w:rsidRPr="00B11DD6">
        <w:rPr>
          <w:sz w:val="28"/>
          <w:szCs w:val="28"/>
        </w:rPr>
        <w:t>Міський голова</w:t>
      </w:r>
      <w:r w:rsidRPr="00B11DD6">
        <w:rPr>
          <w:sz w:val="28"/>
          <w:szCs w:val="28"/>
        </w:rPr>
        <w:tab/>
      </w:r>
      <w:r w:rsidRPr="00B11DD6">
        <w:rPr>
          <w:sz w:val="28"/>
          <w:szCs w:val="28"/>
        </w:rPr>
        <w:tab/>
      </w:r>
      <w:r w:rsidRPr="00B11DD6">
        <w:rPr>
          <w:sz w:val="28"/>
          <w:szCs w:val="28"/>
        </w:rPr>
        <w:tab/>
      </w:r>
      <w:r w:rsidRPr="00B11DD6">
        <w:rPr>
          <w:sz w:val="28"/>
          <w:szCs w:val="28"/>
        </w:rPr>
        <w:tab/>
      </w:r>
      <w:r w:rsidRPr="00B11DD6">
        <w:rPr>
          <w:sz w:val="28"/>
          <w:szCs w:val="28"/>
        </w:rPr>
        <w:tab/>
      </w:r>
      <w:r w:rsidRPr="00B11DD6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7E7" w:rsidRDefault="002D77E7">
      <w:r>
        <w:separator/>
      </w:r>
    </w:p>
  </w:endnote>
  <w:endnote w:type="continuationSeparator" w:id="0">
    <w:p w:rsidR="002D77E7" w:rsidRDefault="002D7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7E7" w:rsidRDefault="002D77E7">
      <w:r>
        <w:separator/>
      </w:r>
    </w:p>
  </w:footnote>
  <w:footnote w:type="continuationSeparator" w:id="0">
    <w:p w:rsidR="002D77E7" w:rsidRDefault="002D7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77E7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1DD6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13D0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EDAD1-947C-467A-AC3B-7385E4469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2023-04-05T12:52:00Z</dcterms:modified>
</cp:coreProperties>
</file>