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321AAF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1022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321AAF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8-ої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28.09.2017р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в рішення Винниківської міської ради №147 від 11.02.2016 р.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321AAF" w:rsidRPr="00321AAF" w:rsidRDefault="00321AAF" w:rsidP="00321AAF">
      <w:pPr>
        <w:ind w:firstLine="720"/>
        <w:rPr>
          <w:sz w:val="28"/>
          <w:szCs w:val="28"/>
        </w:rPr>
      </w:pPr>
      <w:r w:rsidRPr="00321AAF">
        <w:rPr>
          <w:sz w:val="28"/>
          <w:szCs w:val="28"/>
        </w:rPr>
        <w:t>З метою забезпечення узгодженості дій у вирішенні питань, пов'язаних із життям молоді та її участі у сферах життя суспільства, проведенням інформаційно-навчальної роботи серед молоді та консолідації молодіжного руху міста Винники, керуючись Законом України «Про місцеве самоврядування в Україні», беручи до уваги рішення сесії Винниківської міської ради №147  від 11.02.2016 року «Про утворення Молодіжної ради при Винниківській міській раді», Винниківська міська рада</w:t>
      </w:r>
    </w:p>
    <w:p w:rsidR="00321AAF" w:rsidRPr="00321AAF" w:rsidRDefault="00321AAF" w:rsidP="00321AAF">
      <w:pPr>
        <w:rPr>
          <w:sz w:val="28"/>
          <w:szCs w:val="28"/>
        </w:rPr>
      </w:pPr>
    </w:p>
    <w:p w:rsidR="00321AAF" w:rsidRPr="00321AAF" w:rsidRDefault="00321AAF" w:rsidP="00321AAF">
      <w:pPr>
        <w:jc w:val="center"/>
        <w:rPr>
          <w:sz w:val="28"/>
          <w:szCs w:val="28"/>
        </w:rPr>
      </w:pPr>
      <w:r w:rsidRPr="00321AAF">
        <w:rPr>
          <w:sz w:val="28"/>
          <w:szCs w:val="28"/>
        </w:rPr>
        <w:t>вирішила:</w:t>
      </w:r>
    </w:p>
    <w:p w:rsidR="00321AAF" w:rsidRPr="00321AAF" w:rsidRDefault="00321AAF" w:rsidP="00321AAF">
      <w:pPr>
        <w:rPr>
          <w:sz w:val="28"/>
          <w:szCs w:val="28"/>
        </w:rPr>
      </w:pPr>
    </w:p>
    <w:p w:rsidR="00321AAF" w:rsidRPr="00321AAF" w:rsidRDefault="00321AAF" w:rsidP="00321AAF">
      <w:pPr>
        <w:rPr>
          <w:sz w:val="28"/>
          <w:szCs w:val="28"/>
        </w:rPr>
      </w:pPr>
      <w:r w:rsidRPr="00321AAF">
        <w:rPr>
          <w:sz w:val="28"/>
          <w:szCs w:val="28"/>
        </w:rPr>
        <w:t>1. Внести зміни у Положення про Молодіжну раду при Винниківській міській раді, затверджене у Додатку 1 до рішення Винниківської міської ради №147 від 11.02.2016 р. «Про утворення Молодіжної ради при Винниківській міській раді», виклавши п. 2.1 у наступній редакції:</w:t>
      </w:r>
    </w:p>
    <w:p w:rsidR="00321AAF" w:rsidRPr="00321AAF" w:rsidRDefault="00321AAF" w:rsidP="00321AAF">
      <w:pPr>
        <w:rPr>
          <w:sz w:val="28"/>
          <w:szCs w:val="28"/>
        </w:rPr>
      </w:pPr>
      <w:r w:rsidRPr="00321AAF">
        <w:rPr>
          <w:sz w:val="28"/>
          <w:szCs w:val="28"/>
        </w:rPr>
        <w:t>2.1. Увійти до складу Молодіжної ради може член територіальної громади міста Винники, віком від 14 до 28 років, що навчається у навчальному закладі міста або є активним діячем міста.</w:t>
      </w:r>
    </w:p>
    <w:p w:rsidR="00321AAF" w:rsidRPr="00321AAF" w:rsidRDefault="00321AAF" w:rsidP="00321AAF">
      <w:pPr>
        <w:rPr>
          <w:sz w:val="28"/>
          <w:szCs w:val="28"/>
        </w:rPr>
      </w:pPr>
      <w:r w:rsidRPr="00321AAF">
        <w:rPr>
          <w:sz w:val="28"/>
          <w:szCs w:val="28"/>
        </w:rPr>
        <w:t xml:space="preserve">2. Контроль за виконанням даного рішення покласти на голову Молодіжної ради при Винниківській міській раді. </w:t>
      </w:r>
    </w:p>
    <w:p w:rsidR="00321AAF" w:rsidRPr="00321AAF" w:rsidRDefault="00321AAF" w:rsidP="00321AAF">
      <w:pPr>
        <w:rPr>
          <w:sz w:val="28"/>
          <w:szCs w:val="28"/>
        </w:rPr>
      </w:pPr>
    </w:p>
    <w:p w:rsidR="00321AAF" w:rsidRPr="00321AAF" w:rsidRDefault="00321AAF" w:rsidP="00321AAF">
      <w:pPr>
        <w:rPr>
          <w:sz w:val="28"/>
          <w:szCs w:val="28"/>
        </w:rPr>
      </w:pPr>
    </w:p>
    <w:p w:rsidR="00321AAF" w:rsidRPr="00321AAF" w:rsidRDefault="00321AAF" w:rsidP="00321AAF">
      <w:pPr>
        <w:rPr>
          <w:sz w:val="28"/>
          <w:szCs w:val="28"/>
        </w:rPr>
      </w:pPr>
    </w:p>
    <w:p w:rsidR="00321AAF" w:rsidRPr="00321AAF" w:rsidRDefault="00321AAF" w:rsidP="00321AAF">
      <w:pPr>
        <w:rPr>
          <w:sz w:val="28"/>
          <w:szCs w:val="28"/>
        </w:rPr>
      </w:pPr>
    </w:p>
    <w:p w:rsidR="00321AAF" w:rsidRPr="00321AAF" w:rsidRDefault="00321AAF" w:rsidP="00321AAF">
      <w:pPr>
        <w:rPr>
          <w:sz w:val="28"/>
          <w:szCs w:val="28"/>
        </w:rPr>
      </w:pPr>
    </w:p>
    <w:p w:rsidR="00213958" w:rsidRPr="006F2805" w:rsidRDefault="00321AAF" w:rsidP="00321AAF">
      <w:pPr>
        <w:rPr>
          <w:sz w:val="28"/>
          <w:szCs w:val="28"/>
        </w:rPr>
      </w:pPr>
      <w:r w:rsidRPr="00321AAF">
        <w:rPr>
          <w:sz w:val="28"/>
          <w:szCs w:val="28"/>
        </w:rPr>
        <w:t>Міський гол</w:t>
      </w:r>
      <w:r>
        <w:rPr>
          <w:sz w:val="28"/>
          <w:szCs w:val="28"/>
        </w:rPr>
        <w:t xml:space="preserve">ова                         </w:t>
      </w:r>
      <w:bookmarkStart w:id="1" w:name="_GoBack"/>
      <w:bookmarkEnd w:id="1"/>
      <w:r w:rsidRPr="00321AAF">
        <w:rPr>
          <w:sz w:val="28"/>
          <w:szCs w:val="28"/>
        </w:rPr>
        <w:t xml:space="preserve">                                                              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701D" w:rsidRDefault="0023701D">
      <w:r>
        <w:separator/>
      </w:r>
    </w:p>
  </w:endnote>
  <w:endnote w:type="continuationSeparator" w:id="0">
    <w:p w:rsidR="0023701D" w:rsidRDefault="002370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701D" w:rsidRDefault="0023701D">
      <w:r>
        <w:separator/>
      </w:r>
    </w:p>
  </w:footnote>
  <w:footnote w:type="continuationSeparator" w:id="0">
    <w:p w:rsidR="0023701D" w:rsidRDefault="002370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3701D"/>
    <w:rsid w:val="00242C76"/>
    <w:rsid w:val="002451A3"/>
    <w:rsid w:val="00287847"/>
    <w:rsid w:val="00294625"/>
    <w:rsid w:val="002A52D5"/>
    <w:rsid w:val="002C74B0"/>
    <w:rsid w:val="002E7407"/>
    <w:rsid w:val="0030555B"/>
    <w:rsid w:val="00321AAF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11CFD5B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B46815-4F1D-4BF6-ADEC-EA23A7BD2C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1008</Words>
  <Characters>575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2023-04-05T13:21:00Z</dcterms:modified>
</cp:coreProperties>
</file>