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1050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70F7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05.10.2017р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гр.Боярчук О.С.  у власність для ведення особистого   селянського господарства  по вул.Жуковського, 5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70F7C" w:rsidRPr="00670F7C" w:rsidRDefault="00670F7C" w:rsidP="00670F7C">
      <w:pPr>
        <w:ind w:firstLine="720"/>
        <w:rPr>
          <w:sz w:val="28"/>
          <w:szCs w:val="28"/>
        </w:rPr>
      </w:pPr>
      <w:r w:rsidRPr="00670F7C">
        <w:rPr>
          <w:sz w:val="28"/>
          <w:szCs w:val="28"/>
        </w:rPr>
        <w:t xml:space="preserve">Розглянувши заяву (клопотання) гр.Боярчук О.С.,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  <w:r w:rsidRPr="00670F7C">
        <w:rPr>
          <w:sz w:val="28"/>
          <w:szCs w:val="28"/>
        </w:rPr>
        <w:t></w:t>
      </w:r>
    </w:p>
    <w:p w:rsidR="00670F7C" w:rsidRPr="00670F7C" w:rsidRDefault="00670F7C" w:rsidP="00670F7C">
      <w:pPr>
        <w:rPr>
          <w:sz w:val="28"/>
          <w:szCs w:val="28"/>
        </w:rPr>
      </w:pPr>
    </w:p>
    <w:p w:rsidR="00670F7C" w:rsidRPr="00670F7C" w:rsidRDefault="00670F7C" w:rsidP="00670F7C">
      <w:pPr>
        <w:jc w:val="center"/>
        <w:rPr>
          <w:sz w:val="28"/>
          <w:szCs w:val="28"/>
        </w:rPr>
      </w:pPr>
      <w:r w:rsidRPr="00670F7C">
        <w:rPr>
          <w:sz w:val="28"/>
          <w:szCs w:val="28"/>
        </w:rPr>
        <w:t>ВИРІШИЛА:</w:t>
      </w:r>
    </w:p>
    <w:p w:rsidR="00670F7C" w:rsidRPr="00670F7C" w:rsidRDefault="00670F7C" w:rsidP="00670F7C">
      <w:pPr>
        <w:rPr>
          <w:sz w:val="28"/>
          <w:szCs w:val="28"/>
        </w:rPr>
      </w:pPr>
    </w:p>
    <w:p w:rsidR="00670F7C" w:rsidRPr="00670F7C" w:rsidRDefault="00670F7C" w:rsidP="00670F7C">
      <w:pPr>
        <w:rPr>
          <w:sz w:val="28"/>
          <w:szCs w:val="28"/>
        </w:rPr>
      </w:pPr>
      <w:r w:rsidRPr="00670F7C">
        <w:rPr>
          <w:sz w:val="28"/>
          <w:szCs w:val="28"/>
        </w:rPr>
        <w:t>1.</w:t>
      </w:r>
      <w:r w:rsidRPr="00670F7C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гр.Боярчук Ользі Степанівні орієнтовною площею 0,0060 га у власність для ведення особистого селянського господарства по вул. Жуковського, 5 у м.Винники (графічний додаток №1).</w:t>
      </w:r>
    </w:p>
    <w:p w:rsidR="00670F7C" w:rsidRPr="00670F7C" w:rsidRDefault="00670F7C" w:rsidP="00670F7C">
      <w:pPr>
        <w:rPr>
          <w:sz w:val="28"/>
          <w:szCs w:val="28"/>
        </w:rPr>
      </w:pPr>
      <w:r w:rsidRPr="00670F7C">
        <w:rPr>
          <w:sz w:val="28"/>
          <w:szCs w:val="28"/>
        </w:rPr>
        <w:t>2.</w:t>
      </w:r>
      <w:r w:rsidRPr="00670F7C">
        <w:rPr>
          <w:sz w:val="28"/>
          <w:szCs w:val="28"/>
        </w:rPr>
        <w:tab/>
        <w:t xml:space="preserve">Гр.Боярчук Ользі Степанівні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670F7C" w:rsidRPr="00670F7C" w:rsidRDefault="00670F7C" w:rsidP="00670F7C">
      <w:pPr>
        <w:rPr>
          <w:sz w:val="28"/>
          <w:szCs w:val="28"/>
        </w:rPr>
      </w:pPr>
      <w:r w:rsidRPr="00670F7C">
        <w:rPr>
          <w:sz w:val="28"/>
          <w:szCs w:val="28"/>
        </w:rPr>
        <w:t>3.</w:t>
      </w:r>
      <w:r w:rsidRPr="00670F7C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670F7C" w:rsidRPr="00670F7C" w:rsidRDefault="00670F7C" w:rsidP="00670F7C">
      <w:pPr>
        <w:rPr>
          <w:sz w:val="28"/>
          <w:szCs w:val="28"/>
        </w:rPr>
      </w:pPr>
    </w:p>
    <w:p w:rsidR="00670F7C" w:rsidRPr="00670F7C" w:rsidRDefault="00670F7C" w:rsidP="00670F7C">
      <w:pPr>
        <w:rPr>
          <w:sz w:val="28"/>
          <w:szCs w:val="28"/>
        </w:rPr>
      </w:pPr>
    </w:p>
    <w:p w:rsidR="00670F7C" w:rsidRPr="00670F7C" w:rsidRDefault="00670F7C" w:rsidP="00670F7C">
      <w:pPr>
        <w:rPr>
          <w:sz w:val="28"/>
          <w:szCs w:val="28"/>
        </w:rPr>
      </w:pPr>
    </w:p>
    <w:p w:rsidR="00670F7C" w:rsidRPr="00670F7C" w:rsidRDefault="00670F7C" w:rsidP="00670F7C">
      <w:pPr>
        <w:rPr>
          <w:sz w:val="28"/>
          <w:szCs w:val="28"/>
        </w:rPr>
      </w:pPr>
      <w:r w:rsidRPr="00670F7C">
        <w:rPr>
          <w:sz w:val="28"/>
          <w:szCs w:val="28"/>
        </w:rPr>
        <w:t>Міський голова</w:t>
      </w:r>
      <w:r w:rsidRPr="00670F7C">
        <w:rPr>
          <w:sz w:val="28"/>
          <w:szCs w:val="28"/>
        </w:rPr>
        <w:tab/>
      </w:r>
      <w:r w:rsidRPr="00670F7C">
        <w:rPr>
          <w:sz w:val="28"/>
          <w:szCs w:val="28"/>
        </w:rPr>
        <w:tab/>
      </w:r>
      <w:r w:rsidRPr="00670F7C">
        <w:rPr>
          <w:sz w:val="28"/>
          <w:szCs w:val="28"/>
        </w:rPr>
        <w:tab/>
      </w:r>
      <w:r w:rsidRPr="00670F7C">
        <w:rPr>
          <w:sz w:val="28"/>
          <w:szCs w:val="28"/>
        </w:rPr>
        <w:tab/>
      </w:r>
      <w:r w:rsidRPr="00670F7C">
        <w:rPr>
          <w:sz w:val="28"/>
          <w:szCs w:val="28"/>
        </w:rPr>
        <w:tab/>
      </w:r>
      <w:r w:rsidRPr="00670F7C">
        <w:rPr>
          <w:sz w:val="28"/>
          <w:szCs w:val="28"/>
        </w:rPr>
        <w:tab/>
        <w:t xml:space="preserve">   </w:t>
      </w:r>
      <w:r w:rsidRPr="00670F7C">
        <w:rPr>
          <w:sz w:val="28"/>
          <w:szCs w:val="28"/>
        </w:rPr>
        <w:tab/>
        <w:t xml:space="preserve">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1E4F" w:rsidRDefault="003B1E4F">
      <w:r>
        <w:separator/>
      </w:r>
    </w:p>
  </w:endnote>
  <w:endnote w:type="continuationSeparator" w:id="0">
    <w:p w:rsidR="003B1E4F" w:rsidRDefault="003B1E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1E4F" w:rsidRDefault="003B1E4F">
      <w:r>
        <w:separator/>
      </w:r>
    </w:p>
  </w:footnote>
  <w:footnote w:type="continuationSeparator" w:id="0">
    <w:p w:rsidR="003B1E4F" w:rsidRDefault="003B1E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B1E4F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70F7C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A698B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4B52D4-1086-4019-A261-302B75565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921</Words>
  <Characters>526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2023-04-10T09:08:00Z</dcterms:modified>
</cp:coreProperties>
</file>