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1066</w:t>
            </w:r>
          </w:p>
        </w:tc>
      </w:tr>
      <w:tr w:rsidR="008C6E6E" w:rsidRPr="008C6E6E" w:rsidTr="008C6E6E">
        <w:tc>
          <w:tcPr>
            <w:tcW w:w="9628" w:type="dxa"/>
          </w:tcPr>
          <w:p w:rsidR="008C6E6E" w:rsidRDefault="00971AC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гр.Терещук Б. М. технічної   документації із землеустрою щодо встановлення   (відновлення) меж земельної ділянки в натурі   (на місцевості) по вул.Шашкевича, 4 у м.Винники</w:t>
            </w:r>
          </w:p>
          <w:p w:rsidR="00BE7A3D" w:rsidRDefault="00BE7A3D" w:rsidP="00471A72">
            <w:pPr>
              <w:rPr>
                <w:sz w:val="28"/>
              </w:rPr>
            </w:pPr>
          </w:p>
        </w:tc>
        <w:tc>
          <w:tcPr>
            <w:tcW w:w="4814" w:type="dxa"/>
          </w:tcPr>
          <w:p w:rsidR="00BE7A3D" w:rsidRDefault="00BE7A3D" w:rsidP="00471A72">
            <w:pPr>
              <w:rPr>
                <w:sz w:val="28"/>
              </w:rPr>
            </w:pPr>
          </w:p>
        </w:tc>
      </w:tr>
    </w:tbl>
    <w:p w:rsidR="00971ACB" w:rsidRDefault="00971ACB" w:rsidP="00971ACB">
      <w:pPr>
        <w:spacing w:line="276" w:lineRule="auto"/>
        <w:jc w:val="both"/>
        <w:rPr>
          <w:szCs w:val="24"/>
        </w:rPr>
      </w:pPr>
      <w:r>
        <w:rPr>
          <w:szCs w:val="24"/>
        </w:rPr>
        <w:tab/>
        <w:t xml:space="preserve">Розглянувши заяву гр.Терещук Б.М.,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вул.Шашкевича, 4 у           м. Винники,  враховуючи  рішення 5-ої сесії Винниківської міської ради від 08.12.2016р. №650,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71ACB" w:rsidRDefault="00971ACB" w:rsidP="00971ACB">
      <w:pPr>
        <w:spacing w:line="276" w:lineRule="auto"/>
        <w:jc w:val="center"/>
        <w:rPr>
          <w:b/>
          <w:szCs w:val="24"/>
        </w:rPr>
      </w:pPr>
    </w:p>
    <w:p w:rsidR="00971ACB" w:rsidRDefault="00971ACB" w:rsidP="00971ACB">
      <w:pPr>
        <w:spacing w:line="276" w:lineRule="auto"/>
        <w:jc w:val="center"/>
        <w:rPr>
          <w:b/>
          <w:szCs w:val="24"/>
        </w:rPr>
      </w:pPr>
      <w:r>
        <w:rPr>
          <w:b/>
          <w:szCs w:val="24"/>
        </w:rPr>
        <w:t>В И Р І Ш И Л А :</w:t>
      </w:r>
    </w:p>
    <w:p w:rsidR="00971ACB" w:rsidRDefault="00971ACB" w:rsidP="00971ACB">
      <w:pPr>
        <w:numPr>
          <w:ilvl w:val="0"/>
          <w:numId w:val="3"/>
        </w:numPr>
        <w:tabs>
          <w:tab w:val="num" w:pos="426"/>
        </w:tabs>
        <w:spacing w:line="276" w:lineRule="auto"/>
        <w:ind w:left="426" w:hanging="426"/>
        <w:jc w:val="both"/>
        <w:rPr>
          <w:szCs w:val="24"/>
        </w:rPr>
      </w:pPr>
      <w:r>
        <w:rPr>
          <w:szCs w:val="24"/>
        </w:rPr>
        <w:t xml:space="preserve">Затвердити гр.Терещук Богданні Михайлівні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0,0279 га (кадастровий номер 4610160300:07:004:0154) для обслуговування житлового будинку, господарських будівель і споруд по вул.Шашкевича, 4  у м.Винники за рахунок земель, що не надані у власність або користування віднісши її до земель житлової та громадської забудови.  </w:t>
      </w:r>
    </w:p>
    <w:p w:rsidR="00971ACB" w:rsidRDefault="00971ACB" w:rsidP="00971ACB">
      <w:pPr>
        <w:numPr>
          <w:ilvl w:val="0"/>
          <w:numId w:val="3"/>
        </w:numPr>
        <w:tabs>
          <w:tab w:val="num" w:pos="426"/>
        </w:tabs>
        <w:spacing w:line="276" w:lineRule="auto"/>
        <w:ind w:left="426" w:hanging="426"/>
        <w:jc w:val="both"/>
        <w:rPr>
          <w:szCs w:val="24"/>
        </w:rPr>
      </w:pPr>
      <w:r>
        <w:rPr>
          <w:szCs w:val="24"/>
        </w:rPr>
        <w:t>Гр.Терещук Богданні Михайлівні:</w:t>
      </w:r>
    </w:p>
    <w:p w:rsidR="00971ACB" w:rsidRDefault="00971ACB" w:rsidP="00971ACB">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971ACB" w:rsidRDefault="00971ACB" w:rsidP="00971ACB">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971ACB" w:rsidRDefault="00971ACB" w:rsidP="00971ACB">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71ACB" w:rsidRDefault="00971ACB" w:rsidP="00971ACB">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971ACB" w:rsidRDefault="00971ACB" w:rsidP="00971ACB">
      <w:pPr>
        <w:spacing w:line="276" w:lineRule="auto"/>
        <w:ind w:left="927" w:right="142"/>
        <w:rPr>
          <w:b/>
          <w:szCs w:val="24"/>
        </w:rPr>
      </w:pPr>
    </w:p>
    <w:p w:rsidR="00971ACB" w:rsidRDefault="00971ACB" w:rsidP="00971ACB">
      <w:pPr>
        <w:spacing w:line="276" w:lineRule="auto"/>
        <w:ind w:left="927" w:right="142"/>
        <w:rPr>
          <w:b/>
          <w:szCs w:val="24"/>
        </w:rPr>
      </w:pPr>
    </w:p>
    <w:p w:rsidR="00971ACB" w:rsidRDefault="00971ACB" w:rsidP="00971ACB">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5925" w:rsidRDefault="00AE5925">
      <w:r>
        <w:separator/>
      </w:r>
    </w:p>
  </w:endnote>
  <w:endnote w:type="continuationSeparator" w:id="0">
    <w:p w:rsidR="00AE5925" w:rsidRDefault="00AE5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5925" w:rsidRDefault="00AE5925">
      <w:r>
        <w:separator/>
      </w:r>
    </w:p>
  </w:footnote>
  <w:footnote w:type="continuationSeparator" w:id="0">
    <w:p w:rsidR="00AE5925" w:rsidRDefault="00AE5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71ACB"/>
    <w:rsid w:val="009917ED"/>
    <w:rsid w:val="009B3FB6"/>
    <w:rsid w:val="00A02423"/>
    <w:rsid w:val="00A20109"/>
    <w:rsid w:val="00A769F3"/>
    <w:rsid w:val="00A9594B"/>
    <w:rsid w:val="00AD22C5"/>
    <w:rsid w:val="00AE592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B41E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83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D35F0-A546-4896-904D-126C6B3E4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1522</Words>
  <Characters>869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2023-04-10T13:27:00Z</dcterms:modified>
</cp:coreProperties>
</file>