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46F6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 Хім'юку Р.Д.  у власність для ведення садівництва  по вул.Незалежності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46F6A" w:rsidRPr="00046F6A" w:rsidRDefault="00046F6A" w:rsidP="00046F6A">
      <w:pPr>
        <w:ind w:firstLine="720"/>
        <w:rPr>
          <w:sz w:val="28"/>
          <w:szCs w:val="28"/>
        </w:rPr>
      </w:pPr>
      <w:r w:rsidRPr="00046F6A">
        <w:rPr>
          <w:sz w:val="28"/>
          <w:szCs w:val="28"/>
        </w:rPr>
        <w:t xml:space="preserve">Розглянувши заяву (клопотання) гр.Хім’юка Р.Д.,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046F6A">
        <w:rPr>
          <w:sz w:val="28"/>
          <w:szCs w:val="28"/>
        </w:rPr>
        <w:t></w:t>
      </w:r>
    </w:p>
    <w:p w:rsidR="00046F6A" w:rsidRPr="00046F6A" w:rsidRDefault="00046F6A" w:rsidP="00046F6A">
      <w:pPr>
        <w:rPr>
          <w:sz w:val="28"/>
          <w:szCs w:val="28"/>
        </w:rPr>
      </w:pPr>
    </w:p>
    <w:p w:rsidR="00046F6A" w:rsidRPr="00046F6A" w:rsidRDefault="00046F6A" w:rsidP="00046F6A">
      <w:pPr>
        <w:jc w:val="center"/>
        <w:rPr>
          <w:sz w:val="28"/>
          <w:szCs w:val="28"/>
        </w:rPr>
      </w:pPr>
      <w:bookmarkStart w:id="1" w:name="_GoBack"/>
      <w:bookmarkEnd w:id="1"/>
      <w:r w:rsidRPr="00046F6A">
        <w:rPr>
          <w:sz w:val="28"/>
          <w:szCs w:val="28"/>
        </w:rPr>
        <w:t>ВИРІШИЛА:</w:t>
      </w:r>
    </w:p>
    <w:p w:rsidR="00046F6A" w:rsidRPr="00046F6A" w:rsidRDefault="00046F6A" w:rsidP="00046F6A">
      <w:pPr>
        <w:rPr>
          <w:sz w:val="28"/>
          <w:szCs w:val="28"/>
        </w:rPr>
      </w:pPr>
    </w:p>
    <w:p w:rsidR="00046F6A" w:rsidRPr="00046F6A" w:rsidRDefault="00046F6A" w:rsidP="00046F6A">
      <w:pPr>
        <w:rPr>
          <w:sz w:val="28"/>
          <w:szCs w:val="28"/>
        </w:rPr>
      </w:pPr>
      <w:r w:rsidRPr="00046F6A">
        <w:rPr>
          <w:sz w:val="28"/>
          <w:szCs w:val="28"/>
        </w:rPr>
        <w:t>1.</w:t>
      </w:r>
      <w:r w:rsidRPr="00046F6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гр.Хім’юку Роману Дмитровичу орієнтовною площею 0,0380 га у власність для ведення садівництва по вул.Незалежності у м.Винники (графічний додаток №1).</w:t>
      </w:r>
    </w:p>
    <w:p w:rsidR="00046F6A" w:rsidRPr="00046F6A" w:rsidRDefault="00046F6A" w:rsidP="00046F6A">
      <w:pPr>
        <w:rPr>
          <w:sz w:val="28"/>
          <w:szCs w:val="28"/>
        </w:rPr>
      </w:pPr>
      <w:r w:rsidRPr="00046F6A">
        <w:rPr>
          <w:sz w:val="28"/>
          <w:szCs w:val="28"/>
        </w:rPr>
        <w:t>2.</w:t>
      </w:r>
      <w:r w:rsidRPr="00046F6A">
        <w:rPr>
          <w:sz w:val="28"/>
          <w:szCs w:val="28"/>
        </w:rPr>
        <w:tab/>
        <w:t xml:space="preserve">Гр.Хім’юку Роману Дмитровичу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46F6A" w:rsidRPr="00046F6A" w:rsidRDefault="00046F6A" w:rsidP="00046F6A">
      <w:pPr>
        <w:rPr>
          <w:sz w:val="28"/>
          <w:szCs w:val="28"/>
        </w:rPr>
      </w:pPr>
      <w:r w:rsidRPr="00046F6A">
        <w:rPr>
          <w:sz w:val="28"/>
          <w:szCs w:val="28"/>
        </w:rPr>
        <w:t>3.</w:t>
      </w:r>
      <w:r w:rsidRPr="00046F6A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46F6A" w:rsidRPr="00046F6A" w:rsidRDefault="00046F6A" w:rsidP="00046F6A">
      <w:pPr>
        <w:rPr>
          <w:sz w:val="28"/>
          <w:szCs w:val="28"/>
        </w:rPr>
      </w:pPr>
    </w:p>
    <w:p w:rsidR="00046F6A" w:rsidRPr="00046F6A" w:rsidRDefault="00046F6A" w:rsidP="00046F6A">
      <w:pPr>
        <w:rPr>
          <w:sz w:val="28"/>
          <w:szCs w:val="28"/>
        </w:rPr>
      </w:pPr>
    </w:p>
    <w:p w:rsidR="00046F6A" w:rsidRPr="00046F6A" w:rsidRDefault="00046F6A" w:rsidP="00046F6A">
      <w:pPr>
        <w:rPr>
          <w:sz w:val="28"/>
          <w:szCs w:val="28"/>
        </w:rPr>
      </w:pPr>
    </w:p>
    <w:p w:rsidR="00046F6A" w:rsidRPr="00046F6A" w:rsidRDefault="00046F6A" w:rsidP="00046F6A">
      <w:pPr>
        <w:rPr>
          <w:sz w:val="28"/>
          <w:szCs w:val="28"/>
        </w:rPr>
      </w:pPr>
      <w:r w:rsidRPr="00046F6A">
        <w:rPr>
          <w:sz w:val="28"/>
          <w:szCs w:val="28"/>
        </w:rPr>
        <w:t>Міський голова</w:t>
      </w:r>
      <w:r w:rsidRPr="00046F6A">
        <w:rPr>
          <w:sz w:val="28"/>
          <w:szCs w:val="28"/>
        </w:rPr>
        <w:tab/>
      </w:r>
      <w:r w:rsidRPr="00046F6A">
        <w:rPr>
          <w:sz w:val="28"/>
          <w:szCs w:val="28"/>
        </w:rPr>
        <w:tab/>
      </w:r>
      <w:r w:rsidRPr="00046F6A">
        <w:rPr>
          <w:sz w:val="28"/>
          <w:szCs w:val="28"/>
        </w:rPr>
        <w:tab/>
      </w:r>
      <w:r w:rsidRPr="00046F6A">
        <w:rPr>
          <w:sz w:val="28"/>
          <w:szCs w:val="28"/>
        </w:rPr>
        <w:tab/>
      </w:r>
      <w:r w:rsidRPr="00046F6A">
        <w:rPr>
          <w:sz w:val="28"/>
          <w:szCs w:val="28"/>
        </w:rPr>
        <w:tab/>
      </w:r>
      <w:r w:rsidRPr="00046F6A">
        <w:rPr>
          <w:sz w:val="28"/>
          <w:szCs w:val="28"/>
        </w:rPr>
        <w:tab/>
        <w:t xml:space="preserve">   </w:t>
      </w:r>
      <w:r w:rsidRPr="00046F6A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EB9" w:rsidRDefault="00A83EB9">
      <w:r>
        <w:separator/>
      </w:r>
    </w:p>
  </w:endnote>
  <w:endnote w:type="continuationSeparator" w:id="0">
    <w:p w:rsidR="00A83EB9" w:rsidRDefault="00A83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EB9" w:rsidRDefault="00A83EB9">
      <w:r>
        <w:separator/>
      </w:r>
    </w:p>
  </w:footnote>
  <w:footnote w:type="continuationSeparator" w:id="0">
    <w:p w:rsidR="00A83EB9" w:rsidRDefault="00A83E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6F6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3EB9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B551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4F8E9-6125-47E0-96AF-D92D3A26C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2023-04-11T11:29:00Z</dcterms:modified>
</cp:coreProperties>
</file>