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A46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 w:rsidRPr="00CA46A9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9-ої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плану прийняття   регуляторних актів у 2018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          </w:t>
      </w:r>
      <w:bookmarkStart w:id="1" w:name="_GoBack"/>
      <w:bookmarkEnd w:id="1"/>
      <w:r>
        <w:rPr>
          <w:szCs w:val="24"/>
        </w:rPr>
        <w:t xml:space="preserve">Керуючись Законом України «Про місцеве самоврядування в Україні», Регламентом Винниківської міської ради 7-го скликання, на виконання вимог Закону України «Про засади державної регуляторної політики у сфері  господарської діяльності», з метою врегулювання нормативної бази міської ради, Винниківська міська рада </w:t>
      </w: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center"/>
        <w:rPr>
          <w:szCs w:val="24"/>
        </w:rPr>
      </w:pPr>
      <w:r>
        <w:rPr>
          <w:szCs w:val="24"/>
        </w:rPr>
        <w:t>вирішила:</w:t>
      </w: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  <w:r>
        <w:rPr>
          <w:szCs w:val="24"/>
        </w:rPr>
        <w:t>1. Затвердити річний план прийняття регуляторних актів на 2018 рік (Додаток 1).</w:t>
      </w:r>
    </w:p>
    <w:p w:rsidR="00CA46A9" w:rsidRDefault="00CA46A9" w:rsidP="00CA46A9">
      <w:pPr>
        <w:jc w:val="both"/>
        <w:rPr>
          <w:szCs w:val="24"/>
        </w:rPr>
      </w:pPr>
      <w:r>
        <w:rPr>
          <w:szCs w:val="24"/>
        </w:rPr>
        <w:t>2. Затвердити План діяльності з підготовки звітів про відстеження регуляторних актів на 2018 рік (Додаток 2).</w:t>
      </w: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  <w:r>
        <w:rPr>
          <w:szCs w:val="24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     В. Квурт</w:t>
      </w: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jc w:val="both"/>
        <w:rPr>
          <w:szCs w:val="24"/>
        </w:rPr>
      </w:pPr>
    </w:p>
    <w:p w:rsidR="00CA46A9" w:rsidRDefault="00CA46A9" w:rsidP="00CA46A9">
      <w:pPr>
        <w:tabs>
          <w:tab w:val="right" w:pos="9639"/>
        </w:tabs>
        <w:ind w:firstLine="552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FC4" w:rsidRDefault="00704FC4">
      <w:r>
        <w:separator/>
      </w:r>
    </w:p>
  </w:endnote>
  <w:endnote w:type="continuationSeparator" w:id="0">
    <w:p w:rsidR="00704FC4" w:rsidRDefault="00704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FC4" w:rsidRDefault="00704FC4">
      <w:r>
        <w:separator/>
      </w:r>
    </w:p>
  </w:footnote>
  <w:footnote w:type="continuationSeparator" w:id="0">
    <w:p w:rsidR="00704FC4" w:rsidRDefault="00704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4FC4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6A9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8042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0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FD814-8AE7-4B52-8E0D-DEF0CF4F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2023-04-19T07:18:00Z</dcterms:modified>
</cp:coreProperties>
</file>