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76F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гр.Грицько Б.О.  у власність для ведення садівництва  по вул.Галицькій, 107-Б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76F5" w:rsidRPr="005E76F5" w:rsidRDefault="005E76F5" w:rsidP="005E76F5">
      <w:pPr>
        <w:ind w:firstLine="720"/>
        <w:rPr>
          <w:sz w:val="28"/>
          <w:szCs w:val="28"/>
        </w:rPr>
      </w:pPr>
      <w:r w:rsidRPr="005E76F5">
        <w:rPr>
          <w:sz w:val="28"/>
          <w:szCs w:val="28"/>
        </w:rPr>
        <w:t xml:space="preserve">Розглянувши заяву (клопотання) гр.Грицько Б.О.,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5E76F5">
        <w:rPr>
          <w:sz w:val="28"/>
          <w:szCs w:val="28"/>
        </w:rPr>
        <w:t></w:t>
      </w:r>
    </w:p>
    <w:p w:rsidR="005E76F5" w:rsidRPr="005E76F5" w:rsidRDefault="005E76F5" w:rsidP="005E76F5">
      <w:pPr>
        <w:rPr>
          <w:sz w:val="28"/>
          <w:szCs w:val="28"/>
        </w:rPr>
      </w:pPr>
    </w:p>
    <w:p w:rsidR="005E76F5" w:rsidRPr="005E76F5" w:rsidRDefault="005E76F5" w:rsidP="005E76F5">
      <w:pPr>
        <w:jc w:val="center"/>
        <w:rPr>
          <w:sz w:val="28"/>
          <w:szCs w:val="28"/>
        </w:rPr>
      </w:pPr>
      <w:bookmarkStart w:id="1" w:name="_GoBack"/>
      <w:bookmarkEnd w:id="1"/>
      <w:r w:rsidRPr="005E76F5">
        <w:rPr>
          <w:sz w:val="28"/>
          <w:szCs w:val="28"/>
        </w:rPr>
        <w:t>ВИРІШИЛА:</w:t>
      </w:r>
    </w:p>
    <w:p w:rsidR="005E76F5" w:rsidRPr="005E76F5" w:rsidRDefault="005E76F5" w:rsidP="005E76F5">
      <w:pPr>
        <w:rPr>
          <w:sz w:val="28"/>
          <w:szCs w:val="28"/>
        </w:rPr>
      </w:pPr>
    </w:p>
    <w:p w:rsidR="005E76F5" w:rsidRPr="005E76F5" w:rsidRDefault="005E76F5" w:rsidP="005E76F5">
      <w:pPr>
        <w:rPr>
          <w:sz w:val="28"/>
          <w:szCs w:val="28"/>
        </w:rPr>
      </w:pPr>
      <w:r w:rsidRPr="005E76F5">
        <w:rPr>
          <w:sz w:val="28"/>
          <w:szCs w:val="28"/>
        </w:rPr>
        <w:t>1.</w:t>
      </w:r>
      <w:r w:rsidRPr="005E76F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гр.Грицько Богдану Олеговичу орієнтовною площею 0,0023 га у власність для ведення садівництва по вул.Галицькій, 107-Б у м.Винники (графічний додаток №1).</w:t>
      </w:r>
    </w:p>
    <w:p w:rsidR="005E76F5" w:rsidRPr="005E76F5" w:rsidRDefault="005E76F5" w:rsidP="005E76F5">
      <w:pPr>
        <w:rPr>
          <w:sz w:val="28"/>
          <w:szCs w:val="28"/>
        </w:rPr>
      </w:pPr>
      <w:r w:rsidRPr="005E76F5">
        <w:rPr>
          <w:sz w:val="28"/>
          <w:szCs w:val="28"/>
        </w:rPr>
        <w:t>2.</w:t>
      </w:r>
      <w:r w:rsidRPr="005E76F5">
        <w:rPr>
          <w:sz w:val="28"/>
          <w:szCs w:val="28"/>
        </w:rPr>
        <w:tab/>
        <w:t xml:space="preserve">Гр.Грицько Богдану Олеговичу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E76F5" w:rsidRPr="005E76F5" w:rsidRDefault="005E76F5" w:rsidP="005E76F5">
      <w:pPr>
        <w:rPr>
          <w:sz w:val="28"/>
          <w:szCs w:val="28"/>
        </w:rPr>
      </w:pPr>
      <w:r w:rsidRPr="005E76F5">
        <w:rPr>
          <w:sz w:val="28"/>
          <w:szCs w:val="28"/>
        </w:rPr>
        <w:t>3.</w:t>
      </w:r>
      <w:r w:rsidRPr="005E76F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E76F5" w:rsidRPr="005E76F5" w:rsidRDefault="005E76F5" w:rsidP="005E76F5">
      <w:pPr>
        <w:rPr>
          <w:sz w:val="28"/>
          <w:szCs w:val="28"/>
        </w:rPr>
      </w:pPr>
    </w:p>
    <w:p w:rsidR="005E76F5" w:rsidRPr="005E76F5" w:rsidRDefault="005E76F5" w:rsidP="005E76F5">
      <w:pPr>
        <w:rPr>
          <w:sz w:val="28"/>
          <w:szCs w:val="28"/>
        </w:rPr>
      </w:pPr>
    </w:p>
    <w:p w:rsidR="005E76F5" w:rsidRPr="005E76F5" w:rsidRDefault="005E76F5" w:rsidP="005E76F5">
      <w:pPr>
        <w:rPr>
          <w:sz w:val="28"/>
          <w:szCs w:val="28"/>
        </w:rPr>
      </w:pPr>
    </w:p>
    <w:p w:rsidR="005E76F5" w:rsidRPr="005E76F5" w:rsidRDefault="005E76F5" w:rsidP="005E76F5">
      <w:pPr>
        <w:rPr>
          <w:sz w:val="28"/>
          <w:szCs w:val="28"/>
        </w:rPr>
      </w:pPr>
      <w:r w:rsidRPr="005E76F5">
        <w:rPr>
          <w:sz w:val="28"/>
          <w:szCs w:val="28"/>
        </w:rPr>
        <w:t>Міський голова</w:t>
      </w:r>
      <w:r w:rsidRPr="005E76F5">
        <w:rPr>
          <w:sz w:val="28"/>
          <w:szCs w:val="28"/>
        </w:rPr>
        <w:tab/>
      </w:r>
      <w:r w:rsidRPr="005E76F5">
        <w:rPr>
          <w:sz w:val="28"/>
          <w:szCs w:val="28"/>
        </w:rPr>
        <w:tab/>
      </w:r>
      <w:r w:rsidRPr="005E76F5">
        <w:rPr>
          <w:sz w:val="28"/>
          <w:szCs w:val="28"/>
        </w:rPr>
        <w:tab/>
      </w:r>
      <w:r w:rsidRPr="005E76F5">
        <w:rPr>
          <w:sz w:val="28"/>
          <w:szCs w:val="28"/>
        </w:rPr>
        <w:tab/>
      </w:r>
      <w:r w:rsidRPr="005E76F5">
        <w:rPr>
          <w:sz w:val="28"/>
          <w:szCs w:val="28"/>
        </w:rPr>
        <w:tab/>
      </w:r>
      <w:r w:rsidRPr="005E76F5">
        <w:rPr>
          <w:sz w:val="28"/>
          <w:szCs w:val="28"/>
        </w:rPr>
        <w:tab/>
        <w:t xml:space="preserve">   </w:t>
      </w:r>
      <w:r w:rsidRPr="005E76F5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F2D" w:rsidRDefault="00AE5F2D">
      <w:r>
        <w:separator/>
      </w:r>
    </w:p>
  </w:endnote>
  <w:endnote w:type="continuationSeparator" w:id="0">
    <w:p w:rsidR="00AE5F2D" w:rsidRDefault="00AE5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F2D" w:rsidRDefault="00AE5F2D">
      <w:r>
        <w:separator/>
      </w:r>
    </w:p>
  </w:footnote>
  <w:footnote w:type="continuationSeparator" w:id="0">
    <w:p w:rsidR="00AE5F2D" w:rsidRDefault="00AE5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76F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5F2D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EB1A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90873-29C3-4822-9E68-B04F9D3E3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2023-04-21T08:38:00Z</dcterms:modified>
</cp:coreProperties>
</file>