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1206</w:t>
            </w:r>
          </w:p>
        </w:tc>
      </w:tr>
      <w:tr w:rsidR="008C6E6E" w:rsidRPr="008C6E6E" w:rsidTr="008C6E6E">
        <w:tc>
          <w:tcPr>
            <w:tcW w:w="9628" w:type="dxa"/>
          </w:tcPr>
          <w:p w:rsidR="008C6E6E" w:rsidRDefault="00C7128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гр.Солянику Т.С.   та гр.Соляник Н.П. технічної документації   із землеустрою щодо встановлення   (відновлення) меж земельної ділянки в натурі   (на місцевості) по вул.Ломоносова, 60   у м.Винники</w:t>
            </w:r>
          </w:p>
          <w:p w:rsidR="00BE7A3D" w:rsidRDefault="00BE7A3D" w:rsidP="00471A72">
            <w:pPr>
              <w:rPr>
                <w:sz w:val="28"/>
              </w:rPr>
            </w:pPr>
          </w:p>
        </w:tc>
        <w:tc>
          <w:tcPr>
            <w:tcW w:w="4814" w:type="dxa"/>
          </w:tcPr>
          <w:p w:rsidR="00BE7A3D" w:rsidRDefault="00BE7A3D" w:rsidP="00471A72">
            <w:pPr>
              <w:rPr>
                <w:sz w:val="28"/>
              </w:rPr>
            </w:pPr>
          </w:p>
        </w:tc>
      </w:tr>
    </w:tbl>
    <w:p w:rsidR="00C71287" w:rsidRDefault="00C71287" w:rsidP="00C71287">
      <w:pPr>
        <w:spacing w:line="276" w:lineRule="auto"/>
        <w:ind w:firstLine="720"/>
        <w:jc w:val="both"/>
        <w:rPr>
          <w:szCs w:val="24"/>
        </w:rPr>
      </w:pPr>
      <w:bookmarkStart w:id="1" w:name="_GoBack"/>
      <w:bookmarkEnd w:id="1"/>
      <w:r>
        <w:rPr>
          <w:szCs w:val="24"/>
        </w:rPr>
        <w:t xml:space="preserve">Розглянувши заяву гр.Соляника Т.С.,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60 у м.Винники,  враховуючи  рішення 20-ої сесії Винниківської міської ради від 26.03.2015р. №1695,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71287" w:rsidRDefault="00C71287" w:rsidP="00C71287">
      <w:pPr>
        <w:spacing w:line="276" w:lineRule="auto"/>
        <w:jc w:val="center"/>
        <w:rPr>
          <w:b/>
          <w:szCs w:val="24"/>
        </w:rPr>
      </w:pPr>
      <w:r>
        <w:rPr>
          <w:b/>
          <w:szCs w:val="24"/>
        </w:rPr>
        <w:t>В И Р І Ш И Л А :</w:t>
      </w:r>
    </w:p>
    <w:p w:rsidR="00C71287" w:rsidRDefault="00C71287" w:rsidP="00C71287">
      <w:pPr>
        <w:numPr>
          <w:ilvl w:val="0"/>
          <w:numId w:val="3"/>
        </w:numPr>
        <w:tabs>
          <w:tab w:val="num" w:pos="426"/>
        </w:tabs>
        <w:spacing w:line="276" w:lineRule="auto"/>
        <w:ind w:left="426" w:hanging="426"/>
        <w:jc w:val="both"/>
        <w:rPr>
          <w:szCs w:val="24"/>
        </w:rPr>
      </w:pPr>
      <w:r>
        <w:rPr>
          <w:szCs w:val="24"/>
        </w:rPr>
        <w:t xml:space="preserve">Затвердити гр.Солянику Тарасу Святославовичу та гр.Соляник Наталії Петрівні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0,1000 га (кадастровий номер 4610160300:07:003:0344) для обслуговування житлового будинку, господарських будівель і споруд по вул.Ломоносова, 60 у м.Винники за рахунок земель, що не надані у власність або користування віднісши її до земель житлової та громадської забудови.  </w:t>
      </w:r>
    </w:p>
    <w:p w:rsidR="00C71287" w:rsidRDefault="00C71287" w:rsidP="00C71287">
      <w:pPr>
        <w:numPr>
          <w:ilvl w:val="0"/>
          <w:numId w:val="3"/>
        </w:numPr>
        <w:tabs>
          <w:tab w:val="num" w:pos="426"/>
        </w:tabs>
        <w:spacing w:line="276" w:lineRule="auto"/>
        <w:ind w:left="426" w:hanging="426"/>
        <w:jc w:val="both"/>
        <w:rPr>
          <w:szCs w:val="24"/>
        </w:rPr>
      </w:pPr>
      <w:r>
        <w:rPr>
          <w:szCs w:val="24"/>
        </w:rPr>
        <w:t>Гр.Солянику Тарасу Святославовичу та гр.Соляник Наталії Петрівні:</w:t>
      </w:r>
    </w:p>
    <w:p w:rsidR="00C71287" w:rsidRDefault="00C71287" w:rsidP="00C71287">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C71287" w:rsidRDefault="00C71287" w:rsidP="00C71287">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C71287" w:rsidRDefault="00C71287" w:rsidP="00C71287">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71287" w:rsidRDefault="00C71287" w:rsidP="00C71287">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C71287" w:rsidRDefault="00C71287" w:rsidP="00C71287">
      <w:pPr>
        <w:spacing w:line="276" w:lineRule="auto"/>
        <w:ind w:left="927" w:right="142"/>
        <w:rPr>
          <w:b/>
          <w:szCs w:val="24"/>
        </w:rPr>
      </w:pPr>
    </w:p>
    <w:p w:rsidR="00C71287" w:rsidRDefault="00C71287" w:rsidP="00C71287">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FD0" w:rsidRDefault="00EC6FD0">
      <w:r>
        <w:separator/>
      </w:r>
    </w:p>
  </w:endnote>
  <w:endnote w:type="continuationSeparator" w:id="0">
    <w:p w:rsidR="00EC6FD0" w:rsidRDefault="00EC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FD0" w:rsidRDefault="00EC6FD0">
      <w:r>
        <w:separator/>
      </w:r>
    </w:p>
  </w:footnote>
  <w:footnote w:type="continuationSeparator" w:id="0">
    <w:p w:rsidR="00EC6FD0" w:rsidRDefault="00EC6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71287"/>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C6FD0"/>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58C7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88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90673-9711-41ED-977C-E3DC3C012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1587</Words>
  <Characters>905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2023-04-24T12:01:00Z</dcterms:modified>
</cp:coreProperties>
</file>