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632C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 бюджету   м. Винники на 2018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632CD" w:rsidRDefault="00D632CD" w:rsidP="00D632CD">
      <w:pPr>
        <w:ind w:firstLine="720"/>
        <w:jc w:val="both"/>
        <w:rPr>
          <w:szCs w:val="24"/>
        </w:rPr>
      </w:pPr>
      <w:r>
        <w:rPr>
          <w:szCs w:val="24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Винниківська міська рада</w:t>
      </w:r>
    </w:p>
    <w:p w:rsidR="00D632CD" w:rsidRDefault="00D632CD" w:rsidP="00D632CD">
      <w:pPr>
        <w:jc w:val="both"/>
        <w:rPr>
          <w:szCs w:val="24"/>
        </w:rPr>
      </w:pPr>
    </w:p>
    <w:p w:rsidR="00D632CD" w:rsidRDefault="00D632CD" w:rsidP="00D632CD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D632CD" w:rsidRDefault="00D632CD" w:rsidP="00D632CD">
      <w:pPr>
        <w:numPr>
          <w:ilvl w:val="0"/>
          <w:numId w:val="3"/>
        </w:numPr>
        <w:suppressAutoHyphens/>
        <w:ind w:hanging="436"/>
        <w:jc w:val="both"/>
        <w:rPr>
          <w:szCs w:val="24"/>
        </w:rPr>
      </w:pPr>
      <w:r>
        <w:rPr>
          <w:szCs w:val="24"/>
        </w:rPr>
        <w:t xml:space="preserve">Внести зміни до бюджетних призначень за головним розпорядником коштів міського бюджету м.Винники на 2018 рік/додаток 1/ </w:t>
      </w:r>
    </w:p>
    <w:tbl>
      <w:tblPr>
        <w:tblW w:w="18120" w:type="dxa"/>
        <w:tblInd w:w="250" w:type="dxa"/>
        <w:tblLook w:val="04A0" w:firstRow="1" w:lastRow="0" w:firstColumn="1" w:lastColumn="0" w:noHBand="0" w:noVBand="1"/>
      </w:tblPr>
      <w:tblGrid>
        <w:gridCol w:w="18120"/>
      </w:tblGrid>
      <w:tr w:rsidR="00D632CD" w:rsidTr="00D632CD">
        <w:trPr>
          <w:trHeight w:val="315"/>
        </w:trPr>
        <w:tc>
          <w:tcPr>
            <w:tcW w:w="18120" w:type="dxa"/>
            <w:noWrap/>
            <w:vAlign w:val="bottom"/>
            <w:hideMark/>
          </w:tcPr>
          <w:p w:rsidR="00D632CD" w:rsidRDefault="00D632CD" w:rsidP="00D632CD">
            <w:pPr>
              <w:numPr>
                <w:ilvl w:val="0"/>
                <w:numId w:val="3"/>
              </w:numPr>
              <w:tabs>
                <w:tab w:val="num" w:pos="459"/>
              </w:tabs>
              <w:ind w:hanging="686"/>
              <w:jc w:val="both"/>
              <w:rPr>
                <w:bCs/>
                <w:szCs w:val="24"/>
                <w:lang w:eastAsia="uk-UA"/>
              </w:rPr>
            </w:pPr>
            <w:r>
              <w:rPr>
                <w:bCs/>
                <w:szCs w:val="24"/>
                <w:lang w:eastAsia="uk-UA"/>
              </w:rPr>
              <w:t xml:space="preserve">Внести зміни до переліку  місцевих (регіональних) програм, які фінансуватимуться </w:t>
            </w:r>
          </w:p>
          <w:p w:rsidR="00D632CD" w:rsidRDefault="00D632CD" w:rsidP="00D632CD">
            <w:pPr>
              <w:ind w:left="720" w:hanging="261"/>
              <w:jc w:val="both"/>
              <w:rPr>
                <w:bCs/>
                <w:szCs w:val="24"/>
                <w:lang w:eastAsia="uk-UA"/>
              </w:rPr>
            </w:pPr>
            <w:r>
              <w:rPr>
                <w:bCs/>
                <w:szCs w:val="24"/>
                <w:lang w:eastAsia="uk-UA"/>
              </w:rPr>
              <w:t xml:space="preserve">за рахунок коштів  міського бюджету м. Винники у 2018 році /додаток2/  </w:t>
            </w:r>
          </w:p>
          <w:p w:rsidR="00D632CD" w:rsidRDefault="00D632CD" w:rsidP="00D632CD">
            <w:pPr>
              <w:numPr>
                <w:ilvl w:val="0"/>
                <w:numId w:val="3"/>
              </w:numPr>
              <w:tabs>
                <w:tab w:val="num" w:pos="459"/>
              </w:tabs>
              <w:ind w:hanging="686"/>
              <w:jc w:val="both"/>
              <w:rPr>
                <w:bCs/>
                <w:szCs w:val="24"/>
                <w:lang w:eastAsia="uk-UA"/>
              </w:rPr>
            </w:pPr>
            <w:r>
              <w:rPr>
                <w:bCs/>
                <w:szCs w:val="24"/>
                <w:lang w:eastAsia="uk-UA"/>
              </w:rPr>
              <w:t xml:space="preserve"> Уточнений перелік місцевих (регіональних) програм, які фінансуватимуться </w:t>
            </w:r>
          </w:p>
          <w:p w:rsidR="00D632CD" w:rsidRDefault="00D632CD" w:rsidP="00D632CD">
            <w:pPr>
              <w:ind w:left="720" w:hanging="261"/>
              <w:jc w:val="both"/>
              <w:rPr>
                <w:bCs/>
                <w:szCs w:val="24"/>
                <w:lang w:eastAsia="uk-UA"/>
              </w:rPr>
            </w:pPr>
            <w:r>
              <w:rPr>
                <w:bCs/>
                <w:szCs w:val="24"/>
                <w:lang w:eastAsia="uk-UA"/>
              </w:rPr>
              <w:t xml:space="preserve">за рахунок коштів  міського бюджету м. Винники у 2018 році /додаток3/  </w:t>
            </w:r>
          </w:p>
          <w:p w:rsidR="00D632CD" w:rsidRDefault="00D632CD" w:rsidP="00D632CD">
            <w:pPr>
              <w:jc w:val="both"/>
              <w:rPr>
                <w:bCs/>
                <w:szCs w:val="24"/>
                <w:lang w:eastAsia="uk-UA"/>
              </w:rPr>
            </w:pPr>
            <w:r>
              <w:rPr>
                <w:bCs/>
                <w:szCs w:val="24"/>
                <w:lang w:eastAsia="uk-UA"/>
              </w:rPr>
              <w:t xml:space="preserve"> </w:t>
            </w:r>
          </w:p>
        </w:tc>
      </w:tr>
      <w:tr w:rsidR="00D632CD" w:rsidTr="00D632CD">
        <w:trPr>
          <w:trHeight w:val="315"/>
        </w:trPr>
        <w:tc>
          <w:tcPr>
            <w:tcW w:w="18120" w:type="dxa"/>
            <w:noWrap/>
            <w:vAlign w:val="bottom"/>
            <w:hideMark/>
          </w:tcPr>
          <w:p w:rsidR="00D632CD" w:rsidRDefault="00D632CD" w:rsidP="00D632CD">
            <w:pPr>
              <w:numPr>
                <w:ilvl w:val="0"/>
                <w:numId w:val="3"/>
              </w:numPr>
              <w:tabs>
                <w:tab w:val="num" w:pos="459"/>
              </w:tabs>
              <w:ind w:hanging="720"/>
              <w:jc w:val="both"/>
              <w:rPr>
                <w:rFonts w:eastAsia="Calibri"/>
                <w:szCs w:val="24"/>
                <w:lang w:eastAsia="en-US"/>
              </w:rPr>
            </w:pPr>
            <w:r>
              <w:rPr>
                <w:szCs w:val="24"/>
              </w:rPr>
              <w:t>Внести зміни до помісячного розпису асигнувань видаткової частини  загального</w:t>
            </w:r>
          </w:p>
          <w:p w:rsidR="00D632CD" w:rsidRDefault="00D632CD" w:rsidP="00D632CD">
            <w:pPr>
              <w:ind w:left="443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фонду міського бюджету м.Винники на 2018 рік  /додаток №4/</w:t>
            </w:r>
          </w:p>
          <w:p w:rsidR="00D632CD" w:rsidRDefault="00D632CD" w:rsidP="00D632CD">
            <w:pPr>
              <w:numPr>
                <w:ilvl w:val="0"/>
                <w:numId w:val="3"/>
              </w:numPr>
              <w:ind w:left="459" w:hanging="425"/>
              <w:jc w:val="both"/>
              <w:rPr>
                <w:szCs w:val="24"/>
              </w:rPr>
            </w:pPr>
            <w:r>
              <w:rPr>
                <w:szCs w:val="24"/>
              </w:rPr>
              <w:t>Внести зміни до помісячного розпису асигнувань видаткової частини  спеціального</w:t>
            </w:r>
          </w:p>
          <w:p w:rsidR="00D632CD" w:rsidRDefault="00D632CD" w:rsidP="00D632CD">
            <w:pPr>
              <w:ind w:left="720" w:hanging="403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фонду міського бюджету м.Винники на 2018 рік  /додаток №5/</w:t>
            </w:r>
          </w:p>
        </w:tc>
      </w:tr>
    </w:tbl>
    <w:p w:rsidR="00D632CD" w:rsidRDefault="00D632CD" w:rsidP="00D632CD">
      <w:pPr>
        <w:ind w:left="709" w:hanging="709"/>
        <w:jc w:val="both"/>
        <w:rPr>
          <w:szCs w:val="24"/>
          <w:lang w:eastAsia="en-US"/>
        </w:rPr>
      </w:pPr>
      <w:r>
        <w:rPr>
          <w:szCs w:val="24"/>
        </w:rPr>
        <w:t xml:space="preserve">      6.  Внести зміни до “Переліку об'єктів, видатки на які у 2018 році будуть проводитись за рахунок коштів бюджету розвитку” /додаток №6/</w:t>
      </w:r>
    </w:p>
    <w:p w:rsidR="00D632CD" w:rsidRDefault="00D632CD" w:rsidP="00D632CD">
      <w:pPr>
        <w:jc w:val="both"/>
        <w:rPr>
          <w:szCs w:val="24"/>
        </w:rPr>
      </w:pPr>
      <w:r>
        <w:rPr>
          <w:szCs w:val="24"/>
        </w:rPr>
        <w:t xml:space="preserve">      7. Затвердити уточнений “Перелік об'єктів, видатки на які у 2018 році будуть проводитись за рахунок коштів бюджету розвитку” /додаток №7/</w:t>
      </w:r>
    </w:p>
    <w:p w:rsidR="00D632CD" w:rsidRDefault="00D632CD" w:rsidP="00D632CD">
      <w:pPr>
        <w:jc w:val="both"/>
        <w:rPr>
          <w:b/>
          <w:szCs w:val="24"/>
        </w:rPr>
      </w:pPr>
      <w:r>
        <w:rPr>
          <w:szCs w:val="24"/>
        </w:rPr>
        <w:t xml:space="preserve">      8.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D632CD" w:rsidRDefault="00D632CD" w:rsidP="00D632CD">
      <w:pPr>
        <w:jc w:val="both"/>
        <w:rPr>
          <w:szCs w:val="24"/>
        </w:rPr>
      </w:pPr>
      <w:bookmarkStart w:id="1" w:name="_GoBack"/>
      <w:bookmarkEnd w:id="1"/>
    </w:p>
    <w:p w:rsidR="00D632CD" w:rsidRDefault="00D632CD" w:rsidP="00D632CD">
      <w:pPr>
        <w:jc w:val="both"/>
        <w:rPr>
          <w:b/>
          <w:szCs w:val="24"/>
        </w:rPr>
      </w:pPr>
      <w:r>
        <w:rPr>
          <w:b/>
          <w:szCs w:val="24"/>
        </w:rPr>
        <w:t xml:space="preserve">             Міський голова                                                                                      Квурт В.Л.</w:t>
      </w:r>
    </w:p>
    <w:p w:rsidR="00D632CD" w:rsidRDefault="00D632CD" w:rsidP="00D632CD">
      <w:pPr>
        <w:rPr>
          <w:b/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976" w:rsidRDefault="00495976">
      <w:r>
        <w:separator/>
      </w:r>
    </w:p>
  </w:endnote>
  <w:endnote w:type="continuationSeparator" w:id="0">
    <w:p w:rsidR="00495976" w:rsidRDefault="00495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976" w:rsidRDefault="00495976">
      <w:r>
        <w:separator/>
      </w:r>
    </w:p>
  </w:footnote>
  <w:footnote w:type="continuationSeparator" w:id="0">
    <w:p w:rsidR="00495976" w:rsidRDefault="004959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97D67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5976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32C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63531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7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37C57-2892-4F94-96E0-1CB5F6013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1219</Words>
  <Characters>696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2023-04-25T12:28:00Z</dcterms:modified>
</cp:coreProperties>
</file>