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D75C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гр.Шендюх Г.В. на розроблення  технічної документації із землеустрою щодо встановлення  (відновлення) меж земельної ділянки в натурі (на місцевості)  для обслуговування житлового будинку, господарських   будівель і споруд по вул.Б.Хмельницького, 25 г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D75CB" w:rsidRDefault="008D75CB" w:rsidP="008D75C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гр.Шендюх Г.В.,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8D75CB" w:rsidRDefault="008D75CB" w:rsidP="008D75C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8D75CB" w:rsidRDefault="008D75CB" w:rsidP="008D75CB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8D75CB" w:rsidRDefault="008D75CB" w:rsidP="008D75C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D75CB" w:rsidRDefault="008D75CB" w:rsidP="008D75C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8D75CB" w:rsidRDefault="008D75CB" w:rsidP="008D75C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гр.Шендюх Галині Василівні на розроблення технічної документації із землеустрою щодо встановлення (відновлення) меж земельної ділянки в натурі (на місцевості)  для обслуговування житлового будинку, господарських будівель і споруд орієнтовною площею 0,0859 га по вул.Б.Хмельницького, 25 г у м.Винники (графічний додаток №1).</w:t>
      </w:r>
    </w:p>
    <w:p w:rsidR="008D75CB" w:rsidRDefault="008D75CB" w:rsidP="008D75C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Гр.Шендюх Галині Василівні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8D75CB" w:rsidRDefault="008D75CB" w:rsidP="008D75CB">
      <w:pPr>
        <w:spacing w:line="276" w:lineRule="auto"/>
        <w:ind w:left="567" w:right="142"/>
        <w:rPr>
          <w:szCs w:val="24"/>
        </w:rPr>
      </w:pPr>
    </w:p>
    <w:p w:rsidR="008D75CB" w:rsidRDefault="008D75CB" w:rsidP="008D75CB">
      <w:pPr>
        <w:spacing w:line="276" w:lineRule="auto"/>
        <w:ind w:left="567" w:right="142"/>
        <w:rPr>
          <w:szCs w:val="24"/>
        </w:rPr>
      </w:pPr>
    </w:p>
    <w:p w:rsidR="008D75CB" w:rsidRDefault="008D75CB" w:rsidP="008D75CB">
      <w:pPr>
        <w:spacing w:line="276" w:lineRule="auto"/>
        <w:ind w:left="567" w:right="142"/>
        <w:rPr>
          <w:szCs w:val="24"/>
        </w:rPr>
      </w:pPr>
    </w:p>
    <w:p w:rsidR="008D75CB" w:rsidRDefault="008D75CB" w:rsidP="008D75CB">
      <w:pPr>
        <w:spacing w:line="276" w:lineRule="auto"/>
        <w:ind w:left="567" w:right="142"/>
        <w:rPr>
          <w:szCs w:val="24"/>
        </w:rPr>
      </w:pPr>
    </w:p>
    <w:p w:rsidR="008D75CB" w:rsidRDefault="008D75CB" w:rsidP="008D75C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D0F" w:rsidRDefault="00F62D0F">
      <w:r>
        <w:separator/>
      </w:r>
    </w:p>
  </w:endnote>
  <w:endnote w:type="continuationSeparator" w:id="0">
    <w:p w:rsidR="00F62D0F" w:rsidRDefault="00F6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D0F" w:rsidRDefault="00F62D0F">
      <w:r>
        <w:separator/>
      </w:r>
    </w:p>
  </w:footnote>
  <w:footnote w:type="continuationSeparator" w:id="0">
    <w:p w:rsidR="00F62D0F" w:rsidRDefault="00F62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75CB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2D0F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5404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82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090D3-63C9-49E3-9D7F-85A04F690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996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2023-04-27T08:40:00Z</dcterms:modified>
</cp:coreProperties>
</file>