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38609C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1324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8609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26.04.2018р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виконавчому комітету на виготовлення проекту землеустрою щодо відведення земельної ділянки у сервітутне користування  на вул.Кільцевій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8609C" w:rsidRPr="0038609C" w:rsidRDefault="0038609C" w:rsidP="0038609C">
      <w:pPr>
        <w:ind w:firstLine="720"/>
        <w:rPr>
          <w:sz w:val="28"/>
          <w:szCs w:val="28"/>
        </w:rPr>
      </w:pPr>
      <w:r w:rsidRPr="0038609C">
        <w:rPr>
          <w:sz w:val="28"/>
          <w:szCs w:val="28"/>
        </w:rPr>
        <w:t xml:space="preserve">Керуючись Законом України «Про місцеве самоврядування в Україні», Законом України «Про оренду землі», Земельним кодексом України, Положення «Про порядок укладення договору оренди земельних ділянок комунальної власності територіальної громади м.Винники, встановлення розмірів орендної плати за земельні ділянки в м.Винники, розглянувши звернення ТзОВ «Девелоп-інвест» від 02.03.2018р. (вх. №510/04-22/18 від 25.01.2018р.), Винниківська міська рада </w:t>
      </w:r>
    </w:p>
    <w:p w:rsidR="0038609C" w:rsidRPr="0038609C" w:rsidRDefault="0038609C" w:rsidP="0038609C">
      <w:pPr>
        <w:rPr>
          <w:sz w:val="28"/>
          <w:szCs w:val="28"/>
        </w:rPr>
      </w:pPr>
    </w:p>
    <w:p w:rsidR="0038609C" w:rsidRPr="0038609C" w:rsidRDefault="0038609C" w:rsidP="0038609C">
      <w:pPr>
        <w:jc w:val="center"/>
        <w:rPr>
          <w:sz w:val="28"/>
          <w:szCs w:val="28"/>
        </w:rPr>
      </w:pPr>
      <w:bookmarkStart w:id="1" w:name="_GoBack"/>
      <w:bookmarkEnd w:id="1"/>
      <w:r w:rsidRPr="0038609C">
        <w:rPr>
          <w:sz w:val="28"/>
          <w:szCs w:val="28"/>
        </w:rPr>
        <w:t>В И Р І Ш И Л А :</w:t>
      </w:r>
    </w:p>
    <w:p w:rsidR="0038609C" w:rsidRPr="0038609C" w:rsidRDefault="0038609C" w:rsidP="0038609C">
      <w:pPr>
        <w:rPr>
          <w:sz w:val="28"/>
          <w:szCs w:val="28"/>
        </w:rPr>
      </w:pPr>
    </w:p>
    <w:p w:rsidR="0038609C" w:rsidRPr="0038609C" w:rsidRDefault="0038609C" w:rsidP="0038609C">
      <w:pPr>
        <w:rPr>
          <w:sz w:val="28"/>
          <w:szCs w:val="28"/>
        </w:rPr>
      </w:pPr>
      <w:r w:rsidRPr="0038609C">
        <w:rPr>
          <w:sz w:val="28"/>
          <w:szCs w:val="28"/>
        </w:rPr>
        <w:t>1. Надати дозвіл виконавчому комітету Винниківської міської ради на виготовлення проекту землеустрою щодо відведення земельної ділянки орієнтовною площею 0,1600га на вул.Кільцевій (біля земельної ділянки ТзОВ «Девелоп-інвест» (кадастровий номер 4610160300:04:003:0010)) для подальшої передачі її у сервітутне користування ТзОВ «Девелоп-інвест» для облаштування автостоянки та проїзду до багатоквартирного житлового будівництва за рахунок земель, що не надані у власність або користування, з подальшим переведенням їх до земель промисловості, транспорту, зв’язку, енергетики, оборони та іншого призначення, визначивши ТзОВ «Девелоп-інвест» замовником проекту землеустрою щодо відведення земельної ділянки.</w:t>
      </w:r>
    </w:p>
    <w:p w:rsidR="0038609C" w:rsidRPr="0038609C" w:rsidRDefault="0038609C" w:rsidP="0038609C">
      <w:pPr>
        <w:rPr>
          <w:sz w:val="28"/>
          <w:szCs w:val="28"/>
        </w:rPr>
      </w:pPr>
      <w:r w:rsidRPr="0038609C">
        <w:rPr>
          <w:sz w:val="28"/>
          <w:szCs w:val="28"/>
        </w:rPr>
        <w:t>2. ТзОВ «Девелоп-інвест»:</w:t>
      </w:r>
    </w:p>
    <w:p w:rsidR="0038609C" w:rsidRPr="0038609C" w:rsidRDefault="0038609C" w:rsidP="0038609C">
      <w:pPr>
        <w:rPr>
          <w:sz w:val="28"/>
          <w:szCs w:val="28"/>
        </w:rPr>
      </w:pPr>
      <w:r w:rsidRPr="0038609C">
        <w:rPr>
          <w:sz w:val="28"/>
          <w:szCs w:val="28"/>
        </w:rPr>
        <w:t>2.1. Забезпечити:</w:t>
      </w:r>
    </w:p>
    <w:p w:rsidR="0038609C" w:rsidRPr="0038609C" w:rsidRDefault="0038609C" w:rsidP="0038609C">
      <w:pPr>
        <w:rPr>
          <w:sz w:val="28"/>
          <w:szCs w:val="28"/>
        </w:rPr>
      </w:pPr>
      <w:r w:rsidRPr="0038609C">
        <w:rPr>
          <w:sz w:val="28"/>
          <w:szCs w:val="28"/>
        </w:rPr>
        <w:lastRenderedPageBreak/>
        <w:t>2.1.1 Через спеціалізовану землевпорядну організацію виготовлення проекту землеустрою щодо відведення земельної ділянки на місцевості та подати у встановленому  порядку міській раді на затвердження.</w:t>
      </w:r>
    </w:p>
    <w:p w:rsidR="0038609C" w:rsidRPr="0038609C" w:rsidRDefault="0038609C" w:rsidP="0038609C">
      <w:pPr>
        <w:rPr>
          <w:sz w:val="28"/>
          <w:szCs w:val="28"/>
        </w:rPr>
      </w:pPr>
      <w:r w:rsidRPr="0038609C">
        <w:rPr>
          <w:sz w:val="28"/>
          <w:szCs w:val="28"/>
        </w:rPr>
        <w:t>2.1.2 Забезпечити 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нових.</w:t>
      </w:r>
    </w:p>
    <w:p w:rsidR="0038609C" w:rsidRPr="0038609C" w:rsidRDefault="0038609C" w:rsidP="0038609C">
      <w:pPr>
        <w:rPr>
          <w:sz w:val="28"/>
          <w:szCs w:val="28"/>
        </w:rPr>
      </w:pPr>
    </w:p>
    <w:p w:rsidR="0038609C" w:rsidRPr="0038609C" w:rsidRDefault="0038609C" w:rsidP="0038609C">
      <w:pPr>
        <w:rPr>
          <w:sz w:val="28"/>
          <w:szCs w:val="28"/>
        </w:rPr>
      </w:pPr>
    </w:p>
    <w:p w:rsidR="0038609C" w:rsidRPr="0038609C" w:rsidRDefault="0038609C" w:rsidP="0038609C">
      <w:pPr>
        <w:rPr>
          <w:sz w:val="28"/>
          <w:szCs w:val="28"/>
        </w:rPr>
      </w:pPr>
      <w:r w:rsidRPr="0038609C">
        <w:rPr>
          <w:sz w:val="28"/>
          <w:szCs w:val="28"/>
        </w:rPr>
        <w:t>Міський голова                                                                                               В. Квурт</w:t>
      </w:r>
    </w:p>
    <w:p w:rsidR="0038609C" w:rsidRPr="0038609C" w:rsidRDefault="0038609C" w:rsidP="0038609C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6B1E" w:rsidRDefault="00596B1E">
      <w:r>
        <w:separator/>
      </w:r>
    </w:p>
  </w:endnote>
  <w:endnote w:type="continuationSeparator" w:id="0">
    <w:p w:rsidR="00596B1E" w:rsidRDefault="00596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6B1E" w:rsidRDefault="00596B1E">
      <w:r>
        <w:separator/>
      </w:r>
    </w:p>
  </w:footnote>
  <w:footnote w:type="continuationSeparator" w:id="0">
    <w:p w:rsidR="00596B1E" w:rsidRDefault="00596B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8609C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96B1E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10306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FC7ACE-C53D-45E0-887A-F30586F38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1474</Words>
  <Characters>841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2023-04-27T11:36:00Z</dcterms:modified>
</cp:coreProperties>
</file>