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9620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рішення Винниківської   міської ради №194 від 03.03.2016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93422" w:rsidRPr="00593422" w:rsidRDefault="00593422" w:rsidP="00593422">
      <w:pPr>
        <w:ind w:firstLine="720"/>
        <w:rPr>
          <w:sz w:val="28"/>
          <w:szCs w:val="28"/>
        </w:rPr>
      </w:pPr>
      <w:r w:rsidRPr="00593422">
        <w:rPr>
          <w:sz w:val="28"/>
          <w:szCs w:val="28"/>
        </w:rPr>
        <w:t>Керуючись ст.. 26 Закону України «Про місцеве самоврядування в Україні», беручи до уваги Регламент Винниківської міської ради 7–го скликання, затверджений рішенням Винниківської міської ради №193 від 03.03.2016 року, Положення про постійні комісії Винниківської міської ради 7-го скликання, Винниківська міська рада</w:t>
      </w:r>
    </w:p>
    <w:p w:rsidR="00593422" w:rsidRPr="00593422" w:rsidRDefault="00593422" w:rsidP="00593422">
      <w:pPr>
        <w:rPr>
          <w:sz w:val="28"/>
          <w:szCs w:val="28"/>
        </w:rPr>
      </w:pPr>
    </w:p>
    <w:p w:rsidR="00593422" w:rsidRPr="00593422" w:rsidRDefault="00593422" w:rsidP="00593422">
      <w:pPr>
        <w:jc w:val="center"/>
        <w:rPr>
          <w:sz w:val="28"/>
          <w:szCs w:val="28"/>
        </w:rPr>
      </w:pPr>
      <w:r w:rsidRPr="00593422">
        <w:rPr>
          <w:sz w:val="28"/>
          <w:szCs w:val="28"/>
        </w:rPr>
        <w:t>вирішила:</w:t>
      </w:r>
    </w:p>
    <w:p w:rsidR="00593422" w:rsidRPr="00593422" w:rsidRDefault="00593422" w:rsidP="00593422">
      <w:pPr>
        <w:rPr>
          <w:sz w:val="28"/>
          <w:szCs w:val="28"/>
        </w:rPr>
      </w:pPr>
      <w:r w:rsidRPr="00593422">
        <w:rPr>
          <w:sz w:val="28"/>
          <w:szCs w:val="28"/>
        </w:rPr>
        <w:t>1. Внести зміни у Додаток 1 до рішення Винниківської міської ради №194 від 03.03.2016 року «Про Положення про постійні комісії Винниківської міської ради 7-го скликання», виклавши аб. 16 підпункту 3 п. 3.1. Положення про постійні комісії Винниківської міської ради 7-го скликання абзацом 13 у наступній редакції:</w:t>
      </w:r>
    </w:p>
    <w:p w:rsidR="00593422" w:rsidRPr="00593422" w:rsidRDefault="00593422" w:rsidP="00593422">
      <w:pPr>
        <w:rPr>
          <w:sz w:val="28"/>
          <w:szCs w:val="28"/>
        </w:rPr>
      </w:pPr>
      <w:r w:rsidRPr="00593422">
        <w:rPr>
          <w:sz w:val="28"/>
          <w:szCs w:val="28"/>
        </w:rPr>
        <w:t>- Розгляд питання щодо найменування (перейменування) вулиць, провулків, проспектів, площ, парків, скверів, мостів та інших споруд, розташованих на території міста(в частині законності прийняття рішення).</w:t>
      </w:r>
    </w:p>
    <w:p w:rsidR="00593422" w:rsidRPr="00593422" w:rsidRDefault="00593422" w:rsidP="00593422">
      <w:pPr>
        <w:rPr>
          <w:sz w:val="28"/>
          <w:szCs w:val="28"/>
        </w:rPr>
      </w:pPr>
      <w:r w:rsidRPr="00593422">
        <w:rPr>
          <w:sz w:val="28"/>
          <w:szCs w:val="28"/>
        </w:rPr>
        <w:t>2. Внести зміни у Додаток 1 до рішення Винниківської міської ради №194 від 03.03.2016 року «Про Положення про постійні комісії Винниківської міської ради 7-го скликання», доповнивши підпункт 3 п. 3.5. Положення про постійні комісії Винниківської міської ради 7-го скликання абзацом 13 у наступній редакції:</w:t>
      </w:r>
    </w:p>
    <w:p w:rsidR="00593422" w:rsidRPr="00593422" w:rsidRDefault="00593422" w:rsidP="00593422">
      <w:pPr>
        <w:rPr>
          <w:sz w:val="28"/>
          <w:szCs w:val="28"/>
        </w:rPr>
      </w:pPr>
      <w:r w:rsidRPr="00593422">
        <w:rPr>
          <w:sz w:val="28"/>
          <w:szCs w:val="28"/>
        </w:rPr>
        <w:t>- Розгляд питання щодо найменування (перейменування) вулиць, провулків, проспектів, площ, парків, скверів, мостів та інших споруд, розташованих на території міста(в частині соціально-культурної та історичної обґрунтованості прийняття рішення) .</w:t>
      </w:r>
    </w:p>
    <w:p w:rsidR="00593422" w:rsidRPr="00593422" w:rsidRDefault="00593422" w:rsidP="00593422">
      <w:pPr>
        <w:rPr>
          <w:sz w:val="28"/>
          <w:szCs w:val="28"/>
        </w:rPr>
      </w:pPr>
      <w:r w:rsidRPr="00593422">
        <w:rPr>
          <w:sz w:val="28"/>
          <w:szCs w:val="28"/>
        </w:rPr>
        <w:t>2. Контроль за виконанням рішення покласти на Секретаря ради.</w:t>
      </w:r>
    </w:p>
    <w:p w:rsidR="00593422" w:rsidRPr="00593422" w:rsidRDefault="00593422" w:rsidP="00593422">
      <w:pPr>
        <w:rPr>
          <w:sz w:val="28"/>
          <w:szCs w:val="28"/>
        </w:rPr>
      </w:pPr>
    </w:p>
    <w:p w:rsidR="00213958" w:rsidRPr="006F2805" w:rsidRDefault="00593422" w:rsidP="00471A72">
      <w:pPr>
        <w:rPr>
          <w:sz w:val="28"/>
          <w:szCs w:val="28"/>
        </w:rPr>
      </w:pPr>
      <w:r w:rsidRPr="00593422">
        <w:rPr>
          <w:sz w:val="28"/>
          <w:szCs w:val="28"/>
        </w:rPr>
        <w:t xml:space="preserve">Міський голова                       </w:t>
      </w:r>
      <w:r>
        <w:rPr>
          <w:sz w:val="28"/>
          <w:szCs w:val="28"/>
        </w:rPr>
        <w:t xml:space="preserve">                       </w:t>
      </w:r>
      <w:r w:rsidRPr="00593422">
        <w:rPr>
          <w:sz w:val="28"/>
          <w:szCs w:val="28"/>
        </w:rPr>
        <w:t xml:space="preserve">                                   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BC4" w:rsidRDefault="00FF0BC4">
      <w:r>
        <w:separator/>
      </w:r>
    </w:p>
  </w:endnote>
  <w:endnote w:type="continuationSeparator" w:id="0">
    <w:p w:rsidR="00FF0BC4" w:rsidRDefault="00FF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BC4" w:rsidRDefault="00FF0BC4">
      <w:r>
        <w:separator/>
      </w:r>
    </w:p>
  </w:footnote>
  <w:footnote w:type="continuationSeparator" w:id="0">
    <w:p w:rsidR="00FF0BC4" w:rsidRDefault="00FF0B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3422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751A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9620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32CC"/>
    <w:rsid w:val="00F16484"/>
    <w:rsid w:val="00F200AD"/>
    <w:rsid w:val="00F52692"/>
    <w:rsid w:val="00F60B7B"/>
    <w:rsid w:val="00F85425"/>
    <w:rsid w:val="00FC1209"/>
    <w:rsid w:val="00FF0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307B8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F73EB-97F7-4E14-B626-790758E4D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89</TotalTime>
  <Pages>1</Pages>
  <Words>1268</Words>
  <Characters>724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2023-05-01T10:48:00Z</dcterms:modified>
</cp:coreProperties>
</file>