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406C0A">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1354</w:t>
            </w:r>
          </w:p>
        </w:tc>
      </w:tr>
      <w:tr w:rsidR="008C6E6E" w:rsidRPr="008C6E6E" w:rsidTr="008C6E6E">
        <w:tc>
          <w:tcPr>
            <w:tcW w:w="9628" w:type="dxa"/>
          </w:tcPr>
          <w:p w:rsidR="008C6E6E" w:rsidRDefault="00406C0A"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24.05.2018р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внесення змін в рішення   Винниківської міської ради   №1291 від 29.03.2018 р.</w:t>
            </w:r>
          </w:p>
          <w:p w:rsidR="00BE7A3D" w:rsidRDefault="00BE7A3D" w:rsidP="00471A72">
            <w:pPr>
              <w:rPr>
                <w:sz w:val="28"/>
              </w:rPr>
            </w:pPr>
          </w:p>
        </w:tc>
        <w:tc>
          <w:tcPr>
            <w:tcW w:w="4814" w:type="dxa"/>
          </w:tcPr>
          <w:p w:rsidR="00BE7A3D" w:rsidRDefault="00BE7A3D" w:rsidP="00471A72">
            <w:pPr>
              <w:rPr>
                <w:sz w:val="28"/>
              </w:rPr>
            </w:pPr>
          </w:p>
        </w:tc>
      </w:tr>
    </w:tbl>
    <w:p w:rsidR="00406C0A" w:rsidRPr="00406C0A" w:rsidRDefault="00406C0A" w:rsidP="00406C0A">
      <w:pPr>
        <w:ind w:firstLine="720"/>
        <w:rPr>
          <w:sz w:val="28"/>
          <w:szCs w:val="28"/>
        </w:rPr>
      </w:pPr>
      <w:r w:rsidRPr="00406C0A">
        <w:rPr>
          <w:sz w:val="28"/>
          <w:szCs w:val="28"/>
        </w:rPr>
        <w:t xml:space="preserve">Керуючись Законом України «Про місцеве самоврядування в Україні», Господарським кодексом України, з метою забезпечення належного надання послуг жителям міста Винники, Винниківська міська рада </w:t>
      </w:r>
    </w:p>
    <w:p w:rsidR="00406C0A" w:rsidRPr="00406C0A" w:rsidRDefault="00406C0A" w:rsidP="00406C0A">
      <w:pPr>
        <w:rPr>
          <w:sz w:val="28"/>
          <w:szCs w:val="28"/>
        </w:rPr>
      </w:pPr>
    </w:p>
    <w:p w:rsidR="00406C0A" w:rsidRPr="00406C0A" w:rsidRDefault="00406C0A" w:rsidP="00406C0A">
      <w:pPr>
        <w:jc w:val="center"/>
        <w:rPr>
          <w:sz w:val="28"/>
          <w:szCs w:val="28"/>
        </w:rPr>
      </w:pPr>
      <w:r w:rsidRPr="00406C0A">
        <w:rPr>
          <w:sz w:val="28"/>
          <w:szCs w:val="28"/>
        </w:rPr>
        <w:t>вирішила:</w:t>
      </w:r>
    </w:p>
    <w:p w:rsidR="00406C0A" w:rsidRPr="00406C0A" w:rsidRDefault="00406C0A" w:rsidP="00406C0A">
      <w:pPr>
        <w:rPr>
          <w:sz w:val="28"/>
          <w:szCs w:val="28"/>
        </w:rPr>
      </w:pPr>
      <w:r w:rsidRPr="00406C0A">
        <w:rPr>
          <w:sz w:val="28"/>
          <w:szCs w:val="28"/>
        </w:rPr>
        <w:t>1. Внести зміни у рішення Винниківської міської ради №1291 від 29.03.2018 р. «Про створення комунального підприємства «Реєстрація майна та бізнесу», виклавши Додаток 1 рішення Винниківської міської ради №1291 від 29.03.2018 р. у новій редакції, згідно Додатку 1 до даного рішення.</w:t>
      </w:r>
    </w:p>
    <w:p w:rsidR="00406C0A" w:rsidRPr="00406C0A" w:rsidRDefault="00406C0A" w:rsidP="00406C0A">
      <w:pPr>
        <w:rPr>
          <w:sz w:val="28"/>
          <w:szCs w:val="28"/>
        </w:rPr>
      </w:pPr>
      <w:r w:rsidRPr="00406C0A">
        <w:rPr>
          <w:sz w:val="28"/>
          <w:szCs w:val="28"/>
        </w:rPr>
        <w:t>2. Уповноважити директора підприємства на вчинення дій по внесенні змін до Статуту Комунального підприємства «Реєстрація майна та бізнесу».</w:t>
      </w:r>
    </w:p>
    <w:p w:rsidR="00406C0A" w:rsidRPr="00406C0A" w:rsidRDefault="00406C0A" w:rsidP="00406C0A">
      <w:pPr>
        <w:rPr>
          <w:sz w:val="28"/>
          <w:szCs w:val="28"/>
        </w:rPr>
      </w:pPr>
      <w:r w:rsidRPr="00406C0A">
        <w:rPr>
          <w:sz w:val="28"/>
          <w:szCs w:val="28"/>
        </w:rPr>
        <w:t xml:space="preserve">3. Відповідальним за виконання даного рішення та здійснення реєстрації Комунального підприємства «Реєстрація майна та бізнесу» в органах державної реєстрації призначити заступника міського голови з питань житлово-комунального господарства та фінансової політики. </w:t>
      </w:r>
    </w:p>
    <w:p w:rsidR="00406C0A" w:rsidRPr="00406C0A" w:rsidRDefault="00406C0A" w:rsidP="00406C0A">
      <w:pPr>
        <w:rPr>
          <w:sz w:val="28"/>
          <w:szCs w:val="28"/>
        </w:rPr>
      </w:pPr>
    </w:p>
    <w:p w:rsidR="00406C0A" w:rsidRPr="00406C0A" w:rsidRDefault="00406C0A" w:rsidP="00406C0A">
      <w:pPr>
        <w:rPr>
          <w:sz w:val="28"/>
          <w:szCs w:val="28"/>
        </w:rPr>
      </w:pPr>
    </w:p>
    <w:p w:rsidR="00406C0A" w:rsidRPr="00406C0A" w:rsidRDefault="00406C0A" w:rsidP="00406C0A">
      <w:pPr>
        <w:rPr>
          <w:sz w:val="28"/>
          <w:szCs w:val="28"/>
        </w:rPr>
      </w:pPr>
    </w:p>
    <w:p w:rsidR="00406C0A" w:rsidRPr="00406C0A" w:rsidRDefault="00406C0A" w:rsidP="00406C0A">
      <w:pPr>
        <w:rPr>
          <w:sz w:val="28"/>
          <w:szCs w:val="28"/>
        </w:rPr>
      </w:pPr>
    </w:p>
    <w:p w:rsidR="00406C0A" w:rsidRPr="00406C0A" w:rsidRDefault="00406C0A" w:rsidP="00406C0A">
      <w:pPr>
        <w:rPr>
          <w:sz w:val="28"/>
          <w:szCs w:val="28"/>
        </w:rPr>
      </w:pPr>
      <w:r w:rsidRPr="00406C0A">
        <w:rPr>
          <w:sz w:val="28"/>
          <w:szCs w:val="28"/>
        </w:rPr>
        <w:t xml:space="preserve">Міський голова            </w:t>
      </w:r>
      <w:r>
        <w:rPr>
          <w:sz w:val="28"/>
          <w:szCs w:val="28"/>
        </w:rPr>
        <w:t xml:space="preserve">          </w:t>
      </w:r>
      <w:r w:rsidRPr="00406C0A">
        <w:rPr>
          <w:sz w:val="28"/>
          <w:szCs w:val="28"/>
        </w:rPr>
        <w:t xml:space="preserve">                                                              В. Квурт</w:t>
      </w:r>
    </w:p>
    <w:p w:rsidR="00406C0A" w:rsidRPr="00406C0A" w:rsidRDefault="00406C0A" w:rsidP="00406C0A">
      <w:pPr>
        <w:rPr>
          <w:sz w:val="28"/>
          <w:szCs w:val="28"/>
        </w:rPr>
      </w:pPr>
    </w:p>
    <w:p w:rsidR="00406C0A" w:rsidRPr="00406C0A" w:rsidRDefault="00406C0A" w:rsidP="00406C0A">
      <w:pPr>
        <w:rPr>
          <w:sz w:val="28"/>
          <w:szCs w:val="28"/>
        </w:rPr>
      </w:pPr>
    </w:p>
    <w:p w:rsidR="00406C0A" w:rsidRPr="00406C0A" w:rsidRDefault="00406C0A" w:rsidP="00406C0A">
      <w:pPr>
        <w:rPr>
          <w:sz w:val="28"/>
          <w:szCs w:val="28"/>
        </w:rPr>
      </w:pPr>
    </w:p>
    <w:p w:rsidR="00406C0A" w:rsidRDefault="00406C0A" w:rsidP="00406C0A">
      <w:pPr>
        <w:rPr>
          <w:sz w:val="28"/>
          <w:szCs w:val="28"/>
        </w:rPr>
      </w:pPr>
    </w:p>
    <w:p w:rsidR="00406C0A" w:rsidRPr="00406C0A" w:rsidRDefault="00406C0A" w:rsidP="00406C0A">
      <w:pPr>
        <w:rPr>
          <w:sz w:val="28"/>
          <w:szCs w:val="28"/>
        </w:rPr>
      </w:pPr>
    </w:p>
    <w:p w:rsidR="00406C0A" w:rsidRDefault="00406C0A" w:rsidP="00406C0A">
      <w:pPr>
        <w:rPr>
          <w:sz w:val="28"/>
          <w:szCs w:val="28"/>
        </w:rPr>
      </w:pPr>
    </w:p>
    <w:p w:rsidR="00406C0A" w:rsidRPr="00406C0A" w:rsidRDefault="00406C0A" w:rsidP="00406C0A">
      <w:pPr>
        <w:rPr>
          <w:sz w:val="28"/>
          <w:szCs w:val="28"/>
        </w:rPr>
      </w:pPr>
      <w:bookmarkStart w:id="1" w:name="_GoBack"/>
      <w:bookmarkEnd w:id="1"/>
    </w:p>
    <w:p w:rsidR="00406C0A" w:rsidRPr="00406C0A" w:rsidRDefault="00406C0A" w:rsidP="00406C0A">
      <w:pPr>
        <w:rPr>
          <w:sz w:val="28"/>
          <w:szCs w:val="28"/>
        </w:rPr>
      </w:pPr>
      <w:r w:rsidRPr="00406C0A">
        <w:rPr>
          <w:sz w:val="28"/>
          <w:szCs w:val="28"/>
        </w:rPr>
        <w:lastRenderedPageBreak/>
        <w:t>І. Загальні положення</w:t>
      </w:r>
    </w:p>
    <w:p w:rsidR="00406C0A" w:rsidRPr="00406C0A" w:rsidRDefault="00406C0A" w:rsidP="00406C0A">
      <w:pPr>
        <w:rPr>
          <w:sz w:val="28"/>
          <w:szCs w:val="28"/>
        </w:rPr>
      </w:pPr>
    </w:p>
    <w:p w:rsidR="00406C0A" w:rsidRPr="00406C0A" w:rsidRDefault="00406C0A" w:rsidP="00406C0A">
      <w:pPr>
        <w:rPr>
          <w:sz w:val="28"/>
          <w:szCs w:val="28"/>
        </w:rPr>
      </w:pPr>
      <w:r w:rsidRPr="00406C0A">
        <w:rPr>
          <w:sz w:val="28"/>
          <w:szCs w:val="28"/>
        </w:rPr>
        <w:t>1. Комунальне підприємство «Реєстрація майна та бізнесу» (надалі – підприємство) є комунальним підприємством Винниківської міської ради відповідно до рішення Винниківської міської ради від 29.03.2018 № 1291 «Про створення КП «Реєстрація майна та бізнесу», утвореним відповідно до Закону України «Про місцеве самоврядування в Україні».</w:t>
      </w:r>
    </w:p>
    <w:p w:rsidR="00406C0A" w:rsidRPr="00406C0A" w:rsidRDefault="00406C0A" w:rsidP="00406C0A">
      <w:pPr>
        <w:rPr>
          <w:sz w:val="28"/>
          <w:szCs w:val="28"/>
        </w:rPr>
      </w:pPr>
      <w:r w:rsidRPr="00406C0A">
        <w:rPr>
          <w:sz w:val="28"/>
          <w:szCs w:val="28"/>
        </w:rPr>
        <w:t>2. Підприємство є підзвітним і підконтрольним міській раді, виконавчому комітету міської ради, міському голові і підпорядкованим міському голові.</w:t>
      </w:r>
    </w:p>
    <w:p w:rsidR="00406C0A" w:rsidRPr="00406C0A" w:rsidRDefault="00406C0A" w:rsidP="00406C0A">
      <w:pPr>
        <w:rPr>
          <w:sz w:val="28"/>
          <w:szCs w:val="28"/>
        </w:rPr>
      </w:pPr>
      <w:r w:rsidRPr="00406C0A">
        <w:rPr>
          <w:sz w:val="28"/>
          <w:szCs w:val="28"/>
        </w:rPr>
        <w:t>3. Підприємство у своїй діяльності керується Конституцією та законами України, актами Президента України, Кабінету Міністрів України, рішеннями міської ради, рішеннями виконавчого комітету, розпорядженнями міського голови, цим Статутом, іншими нормами законодавства України.</w:t>
      </w:r>
    </w:p>
    <w:p w:rsidR="00406C0A" w:rsidRPr="00406C0A" w:rsidRDefault="00406C0A" w:rsidP="00406C0A">
      <w:pPr>
        <w:rPr>
          <w:sz w:val="28"/>
          <w:szCs w:val="28"/>
        </w:rPr>
      </w:pPr>
      <w:r w:rsidRPr="00406C0A">
        <w:rPr>
          <w:sz w:val="28"/>
          <w:szCs w:val="28"/>
        </w:rPr>
        <w:t>4. Підприємство є юридичною особою, має самостійний баланс, рахунки в установах банків, штампи і бланки, право набувати майнові і немайнові права та обов’язки, право виступати позивачем і відповідачем, третьою особою, яка заявляє / не заявляє самостійні вимоги на предмет спору на стороні позивача / відповідача у судах від свого імені, печатку з зображенням Державного Герба України та своїм найменуванням.</w:t>
      </w:r>
    </w:p>
    <w:p w:rsidR="00406C0A" w:rsidRPr="00406C0A" w:rsidRDefault="00406C0A" w:rsidP="00406C0A">
      <w:pPr>
        <w:rPr>
          <w:sz w:val="28"/>
          <w:szCs w:val="28"/>
        </w:rPr>
      </w:pPr>
      <w:r w:rsidRPr="00406C0A">
        <w:rPr>
          <w:sz w:val="28"/>
          <w:szCs w:val="28"/>
        </w:rPr>
        <w:t>5. Повне найменування підприємства – Комунальне підприємство «Реєстрація майна та бізнесу».</w:t>
      </w:r>
    </w:p>
    <w:p w:rsidR="00406C0A" w:rsidRPr="00406C0A" w:rsidRDefault="00406C0A" w:rsidP="00406C0A">
      <w:pPr>
        <w:rPr>
          <w:sz w:val="28"/>
          <w:szCs w:val="28"/>
        </w:rPr>
      </w:pPr>
      <w:r w:rsidRPr="00406C0A">
        <w:rPr>
          <w:sz w:val="28"/>
          <w:szCs w:val="28"/>
        </w:rPr>
        <w:t xml:space="preserve">6. Скорочене найменування підприємства – КП «РМБ». </w:t>
      </w:r>
    </w:p>
    <w:p w:rsidR="00406C0A" w:rsidRPr="00406C0A" w:rsidRDefault="00406C0A" w:rsidP="00406C0A">
      <w:pPr>
        <w:rPr>
          <w:sz w:val="28"/>
          <w:szCs w:val="28"/>
        </w:rPr>
      </w:pPr>
      <w:r w:rsidRPr="00406C0A">
        <w:rPr>
          <w:sz w:val="28"/>
          <w:szCs w:val="28"/>
        </w:rPr>
        <w:t>7. Юридична адреса – 79495, Львівська обл., м. Львів - Винники, вул. Галицька, 20.</w:t>
      </w:r>
    </w:p>
    <w:p w:rsidR="00406C0A" w:rsidRPr="00406C0A" w:rsidRDefault="00406C0A" w:rsidP="00406C0A">
      <w:pPr>
        <w:rPr>
          <w:sz w:val="28"/>
          <w:szCs w:val="28"/>
        </w:rPr>
      </w:pPr>
      <w:r w:rsidRPr="00406C0A">
        <w:rPr>
          <w:sz w:val="28"/>
          <w:szCs w:val="28"/>
        </w:rPr>
        <w:t>8. Підприємство несе відповідальність за своїми зобов’язаннями у межах належного йому майна згідно чинного законодавства України. Підприємство не несе відповідальності за зобов’язання держави, Винниківської міської ради, Виконавчого комітету Винниківської міської ради. Держава, Винниківська міська рада, Виконавчий комітет Винниківської міської ради не несуть відповідальності за зобов’язаннями Підприємства.</w:t>
      </w:r>
    </w:p>
    <w:p w:rsidR="00406C0A" w:rsidRPr="00406C0A" w:rsidRDefault="00406C0A" w:rsidP="00406C0A">
      <w:pPr>
        <w:rPr>
          <w:sz w:val="28"/>
          <w:szCs w:val="28"/>
        </w:rPr>
      </w:pPr>
    </w:p>
    <w:p w:rsidR="00406C0A" w:rsidRPr="00406C0A" w:rsidRDefault="00406C0A" w:rsidP="00406C0A">
      <w:pPr>
        <w:rPr>
          <w:sz w:val="28"/>
          <w:szCs w:val="28"/>
        </w:rPr>
      </w:pPr>
      <w:r w:rsidRPr="00406C0A">
        <w:rPr>
          <w:sz w:val="28"/>
          <w:szCs w:val="28"/>
        </w:rPr>
        <w:t>ІІ. Структура та організація роботи</w:t>
      </w:r>
    </w:p>
    <w:p w:rsidR="00406C0A" w:rsidRPr="00406C0A" w:rsidRDefault="00406C0A" w:rsidP="00406C0A">
      <w:pPr>
        <w:rPr>
          <w:sz w:val="28"/>
          <w:szCs w:val="28"/>
        </w:rPr>
      </w:pPr>
      <w:r w:rsidRPr="00406C0A">
        <w:rPr>
          <w:sz w:val="28"/>
          <w:szCs w:val="28"/>
        </w:rPr>
        <w:t xml:space="preserve">1. Підприємство очолює директор, якого призначає на посаду та звільняє з посади міський голова за погодженням сесії Винниківської міської ради, у порядку, визначеному законодавством. Директор підприємства безпосередньо підпорядкований міському голові, йому підконтрольний та підзвітний. Підприємство має право самостійно, без погодження з міської радою, виступати засновником інших підпорядкованих юридичних осіб, керівники яких призначаються та звільняються директором даного підприємства. </w:t>
      </w:r>
    </w:p>
    <w:p w:rsidR="00406C0A" w:rsidRPr="00406C0A" w:rsidRDefault="00406C0A" w:rsidP="00406C0A">
      <w:pPr>
        <w:rPr>
          <w:sz w:val="28"/>
          <w:szCs w:val="28"/>
        </w:rPr>
      </w:pPr>
      <w:r w:rsidRPr="00406C0A">
        <w:rPr>
          <w:sz w:val="28"/>
          <w:szCs w:val="28"/>
        </w:rPr>
        <w:t xml:space="preserve">2. Директор Підприємства відповідно до законодавства України укладає трудові договори (угоди) з працівниками Підприємства, оформлені наказом чи розпорядженням власника або уповноваженого ним органу, та повідомлення центрального органу виконавчої влади з питань забезпечення формування та реалізації державної політики з адміністрування єдиного внеску на загальнообов’язкове державне соціальне страхування про прийняття </w:t>
      </w:r>
      <w:r w:rsidRPr="00406C0A">
        <w:rPr>
          <w:sz w:val="28"/>
          <w:szCs w:val="28"/>
        </w:rPr>
        <w:lastRenderedPageBreak/>
        <w:t>працівника на роботу, заохочує їх та накладає стягнення у встановленому порядку згідно з трудовим законодавством України.</w:t>
      </w:r>
    </w:p>
    <w:p w:rsidR="00406C0A" w:rsidRPr="00406C0A" w:rsidRDefault="00406C0A" w:rsidP="00406C0A">
      <w:pPr>
        <w:rPr>
          <w:sz w:val="28"/>
          <w:szCs w:val="28"/>
        </w:rPr>
      </w:pPr>
      <w:r w:rsidRPr="00406C0A">
        <w:rPr>
          <w:sz w:val="28"/>
          <w:szCs w:val="28"/>
        </w:rPr>
        <w:t>3. Підприємство видає накази, передбачені законодавством України.</w:t>
      </w:r>
    </w:p>
    <w:p w:rsidR="00406C0A" w:rsidRPr="00406C0A" w:rsidRDefault="00406C0A" w:rsidP="00406C0A">
      <w:pPr>
        <w:rPr>
          <w:sz w:val="28"/>
          <w:szCs w:val="28"/>
        </w:rPr>
      </w:pPr>
      <w:r w:rsidRPr="00406C0A">
        <w:rPr>
          <w:sz w:val="28"/>
          <w:szCs w:val="28"/>
        </w:rPr>
        <w:t>4. Директор підприємства:</w:t>
      </w:r>
    </w:p>
    <w:p w:rsidR="00406C0A" w:rsidRPr="00406C0A" w:rsidRDefault="00406C0A" w:rsidP="00406C0A">
      <w:pPr>
        <w:rPr>
          <w:sz w:val="28"/>
          <w:szCs w:val="28"/>
        </w:rPr>
      </w:pPr>
      <w:r w:rsidRPr="00406C0A">
        <w:rPr>
          <w:sz w:val="28"/>
          <w:szCs w:val="28"/>
        </w:rPr>
        <w:t>4.1. Здійснює керівництво діяльністю підприємства, несе персональну відповідальність перед міською радою, міським головою, виконавчим комітетом за виконання покладених на підприємство завдань.</w:t>
      </w:r>
    </w:p>
    <w:p w:rsidR="00406C0A" w:rsidRPr="00406C0A" w:rsidRDefault="00406C0A" w:rsidP="00406C0A">
      <w:pPr>
        <w:rPr>
          <w:sz w:val="28"/>
          <w:szCs w:val="28"/>
        </w:rPr>
      </w:pPr>
      <w:r w:rsidRPr="00406C0A">
        <w:rPr>
          <w:sz w:val="28"/>
          <w:szCs w:val="28"/>
        </w:rPr>
        <w:t>4.2. Організовує роботу та визначає міру відповідальності всіх працівників підприємства.</w:t>
      </w:r>
    </w:p>
    <w:p w:rsidR="00406C0A" w:rsidRPr="00406C0A" w:rsidRDefault="00406C0A" w:rsidP="00406C0A">
      <w:pPr>
        <w:rPr>
          <w:sz w:val="28"/>
          <w:szCs w:val="28"/>
        </w:rPr>
      </w:pPr>
      <w:r w:rsidRPr="00406C0A">
        <w:rPr>
          <w:sz w:val="28"/>
          <w:szCs w:val="28"/>
        </w:rPr>
        <w:t xml:space="preserve">4.3. У процесі реалізації завдань та функцій підприємства забезпечує взаємодію підприємства з виконавчими органами міської ради, іншими підприємствами, установами, організаціями. </w:t>
      </w:r>
    </w:p>
    <w:p w:rsidR="00406C0A" w:rsidRPr="00406C0A" w:rsidRDefault="00406C0A" w:rsidP="00406C0A">
      <w:pPr>
        <w:rPr>
          <w:sz w:val="28"/>
          <w:szCs w:val="28"/>
        </w:rPr>
      </w:pPr>
      <w:r w:rsidRPr="00406C0A">
        <w:rPr>
          <w:sz w:val="28"/>
          <w:szCs w:val="28"/>
        </w:rPr>
        <w:t>4.4. Організовує виконання рішень міської ради та її виконавчого комітету, розпоряджень міського голови, що стосуються діяльності Підприємства.</w:t>
      </w:r>
    </w:p>
    <w:p w:rsidR="00406C0A" w:rsidRPr="00406C0A" w:rsidRDefault="00406C0A" w:rsidP="00406C0A">
      <w:pPr>
        <w:rPr>
          <w:sz w:val="28"/>
          <w:szCs w:val="28"/>
        </w:rPr>
      </w:pPr>
      <w:r w:rsidRPr="00406C0A">
        <w:rPr>
          <w:sz w:val="28"/>
          <w:szCs w:val="28"/>
        </w:rPr>
        <w:t>4.5. Підписує видані у межах компетенції підприємства накази та визначає відповідальних осіб за їх виконання.</w:t>
      </w:r>
    </w:p>
    <w:p w:rsidR="00406C0A" w:rsidRPr="00406C0A" w:rsidRDefault="00406C0A" w:rsidP="00406C0A">
      <w:pPr>
        <w:rPr>
          <w:sz w:val="28"/>
          <w:szCs w:val="28"/>
        </w:rPr>
      </w:pPr>
      <w:r w:rsidRPr="00406C0A">
        <w:rPr>
          <w:sz w:val="28"/>
          <w:szCs w:val="28"/>
        </w:rPr>
        <w:t>4.6. Призначає та звільняє з посад працівників підприємства, інших підпорядкованих юридичних осіб, організовує та проводить співбесіди з претендентами на заміщення вакантних посад підприємства, встановлює надбавки і доплати, присвоює ранги, вирішує питання преміювання, надання відпусток і матеріальних допомог (допомоги на оздоровлення при наданні щорічної основної відпустки та матеріальної допомоги для вирішення соціально-побутових питань), службових відряджень працівників підприємства, проведення оцінки виконання посадових обов’язків, застосування заходів дисциплінарного впливу та дисциплінарних стягнень тощо.</w:t>
      </w:r>
    </w:p>
    <w:p w:rsidR="00406C0A" w:rsidRPr="00406C0A" w:rsidRDefault="00406C0A" w:rsidP="00406C0A">
      <w:pPr>
        <w:rPr>
          <w:sz w:val="28"/>
          <w:szCs w:val="28"/>
        </w:rPr>
      </w:pPr>
      <w:r w:rsidRPr="00406C0A">
        <w:rPr>
          <w:sz w:val="28"/>
          <w:szCs w:val="28"/>
        </w:rPr>
        <w:t>4.7. Діє без довіреності від імені Підприємства в межах своєї компетенції, видає накази, відкриває рахунки в банківських установах, розпоряджається коштами Підприємства в межах своєї компетенції, представляє Підприємство у відносинах з юридичними та фізичними особами.</w:t>
      </w:r>
    </w:p>
    <w:p w:rsidR="00406C0A" w:rsidRPr="00406C0A" w:rsidRDefault="00406C0A" w:rsidP="00406C0A">
      <w:pPr>
        <w:rPr>
          <w:sz w:val="28"/>
          <w:szCs w:val="28"/>
        </w:rPr>
      </w:pPr>
      <w:r w:rsidRPr="00406C0A">
        <w:rPr>
          <w:sz w:val="28"/>
          <w:szCs w:val="28"/>
        </w:rPr>
        <w:t>4.8. Здійснює інші повноваження, передбачені законодавством України, рішеннями міської ради, рішеннями виконавчого комітету, розпорядженнями міського голови, цим Статутом.</w:t>
      </w:r>
    </w:p>
    <w:p w:rsidR="00406C0A" w:rsidRPr="00406C0A" w:rsidRDefault="00406C0A" w:rsidP="00406C0A">
      <w:pPr>
        <w:rPr>
          <w:sz w:val="28"/>
          <w:szCs w:val="28"/>
        </w:rPr>
      </w:pPr>
      <w:r w:rsidRPr="00406C0A">
        <w:rPr>
          <w:sz w:val="28"/>
          <w:szCs w:val="28"/>
        </w:rPr>
        <w:t xml:space="preserve">5. До виключної компетенції Винниківської міської ради належить, зокрема: </w:t>
      </w:r>
    </w:p>
    <w:p w:rsidR="00406C0A" w:rsidRPr="00406C0A" w:rsidRDefault="00406C0A" w:rsidP="00406C0A">
      <w:pPr>
        <w:rPr>
          <w:sz w:val="28"/>
          <w:szCs w:val="28"/>
        </w:rPr>
      </w:pPr>
      <w:r w:rsidRPr="00406C0A">
        <w:rPr>
          <w:sz w:val="28"/>
          <w:szCs w:val="28"/>
        </w:rPr>
        <w:t>5.1. Затвердження Статуту Підприємства, внесення до нього змін та доповнень;</w:t>
      </w:r>
    </w:p>
    <w:p w:rsidR="00406C0A" w:rsidRPr="00406C0A" w:rsidRDefault="00406C0A" w:rsidP="00406C0A">
      <w:pPr>
        <w:rPr>
          <w:sz w:val="28"/>
          <w:szCs w:val="28"/>
        </w:rPr>
      </w:pPr>
      <w:r w:rsidRPr="00406C0A">
        <w:rPr>
          <w:sz w:val="28"/>
          <w:szCs w:val="28"/>
        </w:rPr>
        <w:t>5.2. Зміна розміру статутного капіталу Підприємства;</w:t>
      </w:r>
    </w:p>
    <w:p w:rsidR="00406C0A" w:rsidRPr="00406C0A" w:rsidRDefault="00406C0A" w:rsidP="00406C0A">
      <w:pPr>
        <w:rPr>
          <w:sz w:val="28"/>
          <w:szCs w:val="28"/>
        </w:rPr>
      </w:pPr>
      <w:r w:rsidRPr="00406C0A">
        <w:rPr>
          <w:sz w:val="28"/>
          <w:szCs w:val="28"/>
        </w:rPr>
        <w:t>5.3. Створення ліквідаційної комісії, затвердження ліквідаційного балансу.</w:t>
      </w:r>
    </w:p>
    <w:p w:rsidR="00406C0A" w:rsidRPr="00406C0A" w:rsidRDefault="00406C0A" w:rsidP="00406C0A">
      <w:pPr>
        <w:rPr>
          <w:sz w:val="28"/>
          <w:szCs w:val="28"/>
        </w:rPr>
      </w:pPr>
      <w:r w:rsidRPr="00406C0A">
        <w:rPr>
          <w:sz w:val="28"/>
          <w:szCs w:val="28"/>
        </w:rPr>
        <w:t>6. До виключної компетенції виконавчого комітету Винниківської міської ради належить, зокрема затвердження цін, тарифів на послуги, роботи, що надає Підприємство.</w:t>
      </w:r>
    </w:p>
    <w:p w:rsidR="00406C0A" w:rsidRPr="00406C0A" w:rsidRDefault="00406C0A" w:rsidP="00406C0A">
      <w:pPr>
        <w:rPr>
          <w:sz w:val="28"/>
          <w:szCs w:val="28"/>
        </w:rPr>
      </w:pPr>
      <w:r w:rsidRPr="00406C0A">
        <w:rPr>
          <w:sz w:val="28"/>
          <w:szCs w:val="28"/>
        </w:rPr>
        <w:t>7. Виконавчий комітет Винниківської міської ради має право надавати Підприємству допомогу у вигляді грошових коштів, майна, обладнання та інших матеріальних цінностей, необхідних для діяльності Підприємства</w:t>
      </w:r>
    </w:p>
    <w:p w:rsidR="00406C0A" w:rsidRPr="00406C0A" w:rsidRDefault="00406C0A" w:rsidP="00406C0A">
      <w:pPr>
        <w:rPr>
          <w:sz w:val="28"/>
          <w:szCs w:val="28"/>
        </w:rPr>
      </w:pPr>
    </w:p>
    <w:p w:rsidR="00406C0A" w:rsidRPr="00406C0A" w:rsidRDefault="00406C0A" w:rsidP="00406C0A">
      <w:pPr>
        <w:rPr>
          <w:sz w:val="28"/>
          <w:szCs w:val="28"/>
        </w:rPr>
      </w:pPr>
      <w:r w:rsidRPr="00406C0A">
        <w:rPr>
          <w:sz w:val="28"/>
          <w:szCs w:val="28"/>
        </w:rPr>
        <w:t>ІІІ. Компетенція підприємства</w:t>
      </w:r>
    </w:p>
    <w:p w:rsidR="00406C0A" w:rsidRPr="00406C0A" w:rsidRDefault="00406C0A" w:rsidP="00406C0A">
      <w:pPr>
        <w:rPr>
          <w:sz w:val="28"/>
          <w:szCs w:val="28"/>
        </w:rPr>
      </w:pPr>
      <w:r w:rsidRPr="00406C0A">
        <w:rPr>
          <w:sz w:val="28"/>
          <w:szCs w:val="28"/>
        </w:rPr>
        <w:t>1. До компетенції підприємства належать такі повноваження:</w:t>
      </w:r>
    </w:p>
    <w:p w:rsidR="00406C0A" w:rsidRPr="00406C0A" w:rsidRDefault="00406C0A" w:rsidP="00406C0A">
      <w:pPr>
        <w:rPr>
          <w:sz w:val="28"/>
          <w:szCs w:val="28"/>
        </w:rPr>
      </w:pPr>
      <w:r w:rsidRPr="00406C0A">
        <w:rPr>
          <w:sz w:val="28"/>
          <w:szCs w:val="28"/>
        </w:rPr>
        <w:lastRenderedPageBreak/>
        <w:t>1.1. Реалізація політики, визначеної міським головою, міською радою та її виконавчим комітетом відповідно до компетенції, та реалізація прийнятих ними рішень, що стосуються діяльності Підприємства.</w:t>
      </w:r>
    </w:p>
    <w:p w:rsidR="00406C0A" w:rsidRPr="00406C0A" w:rsidRDefault="00406C0A" w:rsidP="00406C0A">
      <w:pPr>
        <w:rPr>
          <w:sz w:val="28"/>
          <w:szCs w:val="28"/>
        </w:rPr>
      </w:pPr>
      <w:r w:rsidRPr="00406C0A">
        <w:rPr>
          <w:sz w:val="28"/>
          <w:szCs w:val="28"/>
        </w:rPr>
        <w:t>1.2. Здійснення делегованих органам місцевого самоврядування та їх виконавчим органам повноважень, в межах наданих повноважень.</w:t>
      </w:r>
    </w:p>
    <w:p w:rsidR="00406C0A" w:rsidRPr="00406C0A" w:rsidRDefault="00406C0A" w:rsidP="00406C0A">
      <w:pPr>
        <w:rPr>
          <w:sz w:val="28"/>
          <w:szCs w:val="28"/>
        </w:rPr>
      </w:pPr>
      <w:r w:rsidRPr="00406C0A">
        <w:rPr>
          <w:sz w:val="28"/>
          <w:szCs w:val="28"/>
        </w:rPr>
        <w:t>1.3. Підготовка і подання на розгляд міської ради, виконавчого комітету стратегії розвитку м. Винники у профільній сфері, пропозицій для складання та реалізації місцевих програм.</w:t>
      </w:r>
    </w:p>
    <w:p w:rsidR="00406C0A" w:rsidRPr="00406C0A" w:rsidRDefault="00406C0A" w:rsidP="00406C0A">
      <w:pPr>
        <w:rPr>
          <w:sz w:val="28"/>
          <w:szCs w:val="28"/>
        </w:rPr>
      </w:pPr>
      <w:r w:rsidRPr="00406C0A">
        <w:rPr>
          <w:sz w:val="28"/>
          <w:szCs w:val="28"/>
        </w:rPr>
        <w:t>1.4. Підготовка проектів рішень міської ради, рішень виконавчого комітету, розпоряджень міського голови, візування проектів актів відповідно до компетенції.</w:t>
      </w:r>
    </w:p>
    <w:p w:rsidR="00406C0A" w:rsidRPr="00406C0A" w:rsidRDefault="00406C0A" w:rsidP="00406C0A">
      <w:pPr>
        <w:rPr>
          <w:sz w:val="28"/>
          <w:szCs w:val="28"/>
        </w:rPr>
      </w:pPr>
      <w:r w:rsidRPr="00406C0A">
        <w:rPr>
          <w:sz w:val="28"/>
          <w:szCs w:val="28"/>
        </w:rPr>
        <w:t>1.5. Координація діяльності та контроль за роботою підпорядкованих юридичних осіб.</w:t>
      </w:r>
    </w:p>
    <w:p w:rsidR="00406C0A" w:rsidRPr="00406C0A" w:rsidRDefault="00406C0A" w:rsidP="00406C0A">
      <w:pPr>
        <w:rPr>
          <w:sz w:val="28"/>
          <w:szCs w:val="28"/>
        </w:rPr>
      </w:pPr>
      <w:r w:rsidRPr="00406C0A">
        <w:rPr>
          <w:sz w:val="28"/>
          <w:szCs w:val="28"/>
        </w:rPr>
        <w:t xml:space="preserve">1.6. Внесення пропозицій щодо обсягів бюджетного фінансування підприємства. </w:t>
      </w:r>
    </w:p>
    <w:p w:rsidR="00406C0A" w:rsidRPr="00406C0A" w:rsidRDefault="00406C0A" w:rsidP="00406C0A">
      <w:pPr>
        <w:rPr>
          <w:sz w:val="28"/>
          <w:szCs w:val="28"/>
        </w:rPr>
      </w:pPr>
      <w:r w:rsidRPr="00406C0A">
        <w:rPr>
          <w:sz w:val="28"/>
          <w:szCs w:val="28"/>
        </w:rPr>
        <w:t>1.7. Організація та проведення (за необхідності) у встановленому порядку аукціонів, конкурсів, конкурсних торгів (тендерів), укладення договорів з підприємствами, установами та організаціями, а також іншими суб’єктами господарювання.</w:t>
      </w:r>
    </w:p>
    <w:p w:rsidR="00406C0A" w:rsidRPr="00406C0A" w:rsidRDefault="00406C0A" w:rsidP="00406C0A">
      <w:pPr>
        <w:rPr>
          <w:sz w:val="28"/>
          <w:szCs w:val="28"/>
        </w:rPr>
      </w:pPr>
      <w:r w:rsidRPr="00406C0A">
        <w:rPr>
          <w:sz w:val="28"/>
          <w:szCs w:val="28"/>
        </w:rPr>
        <w:t>1.8. Забезпечення здійснення заходів щодо запобігання і протидії корупції.</w:t>
      </w:r>
    </w:p>
    <w:p w:rsidR="00406C0A" w:rsidRPr="00406C0A" w:rsidRDefault="00406C0A" w:rsidP="00406C0A">
      <w:pPr>
        <w:rPr>
          <w:sz w:val="28"/>
          <w:szCs w:val="28"/>
        </w:rPr>
      </w:pPr>
      <w:r w:rsidRPr="00406C0A">
        <w:rPr>
          <w:sz w:val="28"/>
          <w:szCs w:val="28"/>
        </w:rPr>
        <w:t>1.9. Забезпечення доступу до публічної інформації, розпорядником якої є підприємство.</w:t>
      </w:r>
    </w:p>
    <w:p w:rsidR="00406C0A" w:rsidRPr="00406C0A" w:rsidRDefault="00406C0A" w:rsidP="00406C0A">
      <w:pPr>
        <w:rPr>
          <w:sz w:val="28"/>
          <w:szCs w:val="28"/>
        </w:rPr>
      </w:pPr>
      <w:r w:rsidRPr="00406C0A">
        <w:rPr>
          <w:sz w:val="28"/>
          <w:szCs w:val="28"/>
        </w:rPr>
        <w:t>1.10. Розгляд звернень громадян, підприємств, установ та організацій та забезпечення їх належного розгляду.</w:t>
      </w:r>
    </w:p>
    <w:p w:rsidR="00406C0A" w:rsidRPr="00406C0A" w:rsidRDefault="00406C0A" w:rsidP="00406C0A">
      <w:pPr>
        <w:rPr>
          <w:sz w:val="28"/>
          <w:szCs w:val="28"/>
        </w:rPr>
      </w:pPr>
      <w:r w:rsidRPr="00406C0A">
        <w:rPr>
          <w:sz w:val="28"/>
          <w:szCs w:val="28"/>
        </w:rPr>
        <w:t>1.11. Розгляд депутатських запитів та звернень народних депутатів України, депутатських запитів, запитань та звернень депутатів місцевих рад, забезпечення належного розгляду депутатських запитів та звернень народних депутатів України, депутатських запитів, запитань та звернень депутатів місцевих рад.</w:t>
      </w:r>
    </w:p>
    <w:p w:rsidR="00406C0A" w:rsidRPr="00406C0A" w:rsidRDefault="00406C0A" w:rsidP="00406C0A">
      <w:pPr>
        <w:rPr>
          <w:sz w:val="28"/>
          <w:szCs w:val="28"/>
        </w:rPr>
      </w:pPr>
      <w:r w:rsidRPr="00406C0A">
        <w:rPr>
          <w:sz w:val="28"/>
          <w:szCs w:val="28"/>
        </w:rPr>
        <w:t>1.12. Забезпечення представництва інтересів підприємства в органах державної влади, підприємствах, установах, організаціях всіх форм власності безпосередньо директором або на підставі виданої директором довіреності.</w:t>
      </w:r>
    </w:p>
    <w:p w:rsidR="00406C0A" w:rsidRPr="00406C0A" w:rsidRDefault="00406C0A" w:rsidP="00406C0A">
      <w:pPr>
        <w:rPr>
          <w:sz w:val="28"/>
          <w:szCs w:val="28"/>
        </w:rPr>
      </w:pPr>
      <w:r w:rsidRPr="00406C0A">
        <w:rPr>
          <w:sz w:val="28"/>
          <w:szCs w:val="28"/>
        </w:rPr>
        <w:t>1.13. Списання з балансу транспортних засобів, механізмів, обладнання, інвентарю, вартість яких не перевищує суми, еквівалентної 100 мінімальним заробітнім платам.</w:t>
      </w:r>
    </w:p>
    <w:p w:rsidR="00406C0A" w:rsidRPr="00406C0A" w:rsidRDefault="00406C0A" w:rsidP="00406C0A">
      <w:pPr>
        <w:rPr>
          <w:sz w:val="28"/>
          <w:szCs w:val="28"/>
        </w:rPr>
      </w:pPr>
      <w:r w:rsidRPr="00406C0A">
        <w:rPr>
          <w:sz w:val="28"/>
          <w:szCs w:val="28"/>
        </w:rPr>
        <w:t>1.14. Сприяння діяльності органів суду, прокуратури, юстиції, служби безпеки, Національної поліції України, Національного антикорупційного бюро України, адвокатури і Державної кримінально-виконавчої служби України.</w:t>
      </w:r>
    </w:p>
    <w:p w:rsidR="00406C0A" w:rsidRPr="00406C0A" w:rsidRDefault="00406C0A" w:rsidP="00406C0A">
      <w:pPr>
        <w:rPr>
          <w:sz w:val="28"/>
          <w:szCs w:val="28"/>
        </w:rPr>
      </w:pPr>
      <w:r w:rsidRPr="00406C0A">
        <w:rPr>
          <w:sz w:val="28"/>
          <w:szCs w:val="28"/>
        </w:rPr>
        <w:t>1.15. Надання інформаційно-консультативної допомоги з питань здійснення державної реєстрації речових прав на нерухоме майно та їх обтяжень, державної реєстрації юридичних осіб та фізичних осіб – підприємців.</w:t>
      </w:r>
    </w:p>
    <w:p w:rsidR="00406C0A" w:rsidRPr="00406C0A" w:rsidRDefault="00406C0A" w:rsidP="00406C0A">
      <w:pPr>
        <w:rPr>
          <w:sz w:val="28"/>
          <w:szCs w:val="28"/>
        </w:rPr>
      </w:pPr>
      <w:r w:rsidRPr="00406C0A">
        <w:rPr>
          <w:sz w:val="28"/>
          <w:szCs w:val="28"/>
        </w:rPr>
        <w:t>1.16. Надання юридичних консультацій та правової допомоги з питань, що відносяться до компетенції Підприємства.</w:t>
      </w:r>
    </w:p>
    <w:p w:rsidR="00406C0A" w:rsidRPr="00406C0A" w:rsidRDefault="00406C0A" w:rsidP="00406C0A">
      <w:pPr>
        <w:rPr>
          <w:sz w:val="28"/>
          <w:szCs w:val="28"/>
        </w:rPr>
      </w:pPr>
      <w:r w:rsidRPr="00406C0A">
        <w:rPr>
          <w:sz w:val="28"/>
          <w:szCs w:val="28"/>
        </w:rPr>
        <w:t>2. До компетенції Підприємства у сфері державної реєстрації речових прав на нерухоме майно належать такі повноваження:</w:t>
      </w:r>
    </w:p>
    <w:p w:rsidR="00406C0A" w:rsidRPr="00406C0A" w:rsidRDefault="00406C0A" w:rsidP="00406C0A">
      <w:pPr>
        <w:rPr>
          <w:sz w:val="28"/>
          <w:szCs w:val="28"/>
        </w:rPr>
      </w:pPr>
      <w:r w:rsidRPr="00406C0A">
        <w:rPr>
          <w:sz w:val="28"/>
          <w:szCs w:val="28"/>
        </w:rPr>
        <w:lastRenderedPageBreak/>
        <w:t>2.1. Проведення державної реєстрації прав власності та інших речових прав на нерухоме майно та їх обтяжень відповідно до норм чинного законодавства України.</w:t>
      </w:r>
    </w:p>
    <w:p w:rsidR="00406C0A" w:rsidRPr="00406C0A" w:rsidRDefault="00406C0A" w:rsidP="00406C0A">
      <w:pPr>
        <w:rPr>
          <w:sz w:val="28"/>
          <w:szCs w:val="28"/>
        </w:rPr>
      </w:pPr>
      <w:r w:rsidRPr="00406C0A">
        <w:rPr>
          <w:sz w:val="28"/>
          <w:szCs w:val="28"/>
        </w:rPr>
        <w:t>2.2. Ведення Державного реєстру речових прав на нерухоме майно та надання відомостей з нього відповідно до чинного законодавства України.</w:t>
      </w:r>
    </w:p>
    <w:p w:rsidR="00406C0A" w:rsidRPr="00406C0A" w:rsidRDefault="00406C0A" w:rsidP="00406C0A">
      <w:pPr>
        <w:rPr>
          <w:sz w:val="28"/>
          <w:szCs w:val="28"/>
        </w:rPr>
      </w:pPr>
      <w:r w:rsidRPr="00406C0A">
        <w:rPr>
          <w:sz w:val="28"/>
          <w:szCs w:val="28"/>
        </w:rPr>
        <w:t>2.3. Забезпечення формування витягів та інформації з Державного реєстру речових прав на нерухоме майно для подальшого використання заявником.</w:t>
      </w:r>
    </w:p>
    <w:p w:rsidR="00406C0A" w:rsidRPr="00406C0A" w:rsidRDefault="00406C0A" w:rsidP="00406C0A">
      <w:pPr>
        <w:rPr>
          <w:sz w:val="28"/>
          <w:szCs w:val="28"/>
        </w:rPr>
      </w:pPr>
      <w:r w:rsidRPr="00406C0A">
        <w:rPr>
          <w:sz w:val="28"/>
          <w:szCs w:val="28"/>
        </w:rPr>
        <w:t>2.4. Забезпечення взяття на облік безхазяйного нерухомого майна відповідно до чинного законодавства України.</w:t>
      </w:r>
    </w:p>
    <w:p w:rsidR="00406C0A" w:rsidRPr="00406C0A" w:rsidRDefault="00406C0A" w:rsidP="00406C0A">
      <w:pPr>
        <w:rPr>
          <w:sz w:val="28"/>
          <w:szCs w:val="28"/>
        </w:rPr>
      </w:pPr>
      <w:r w:rsidRPr="00406C0A">
        <w:rPr>
          <w:sz w:val="28"/>
          <w:szCs w:val="28"/>
        </w:rPr>
        <w:t>2.5. Забезпечення формування у встановленому законодавством порядку реєстраційних справ та інших документів, отриманих та створених державним реєстратором під час проведення реєстраційної дії.</w:t>
      </w:r>
    </w:p>
    <w:p w:rsidR="00406C0A" w:rsidRPr="00406C0A" w:rsidRDefault="00406C0A" w:rsidP="00406C0A">
      <w:pPr>
        <w:rPr>
          <w:sz w:val="28"/>
          <w:szCs w:val="28"/>
        </w:rPr>
      </w:pPr>
      <w:r w:rsidRPr="00406C0A">
        <w:rPr>
          <w:sz w:val="28"/>
          <w:szCs w:val="28"/>
        </w:rPr>
        <w:t>2.6. Виконання рішень органів місцевого самоврядування їх виконавчих комітетів з питань, що стосуються діяльності Підприємства.</w:t>
      </w:r>
    </w:p>
    <w:p w:rsidR="00406C0A" w:rsidRPr="00406C0A" w:rsidRDefault="00406C0A" w:rsidP="00406C0A">
      <w:pPr>
        <w:rPr>
          <w:sz w:val="28"/>
          <w:szCs w:val="28"/>
        </w:rPr>
      </w:pPr>
      <w:r w:rsidRPr="00406C0A">
        <w:rPr>
          <w:sz w:val="28"/>
          <w:szCs w:val="28"/>
        </w:rPr>
        <w:t>3. До компетенції підприємств у сфері державної реєстрації юридичних осіб та фізичних осіб – підприємців належать такі повноваження:</w:t>
      </w:r>
    </w:p>
    <w:p w:rsidR="00406C0A" w:rsidRPr="00406C0A" w:rsidRDefault="00406C0A" w:rsidP="00406C0A">
      <w:pPr>
        <w:rPr>
          <w:sz w:val="28"/>
          <w:szCs w:val="28"/>
        </w:rPr>
      </w:pPr>
      <w:r w:rsidRPr="00406C0A">
        <w:rPr>
          <w:sz w:val="28"/>
          <w:szCs w:val="28"/>
        </w:rPr>
        <w:t>3.1. Проведення державної реєстрації юридичних осіб та фізичних осіб – підприємців та інших реєстраційних дій відповідно до норм чинного законодавства України.</w:t>
      </w:r>
    </w:p>
    <w:p w:rsidR="00406C0A" w:rsidRPr="00406C0A" w:rsidRDefault="00406C0A" w:rsidP="00406C0A">
      <w:pPr>
        <w:rPr>
          <w:sz w:val="28"/>
          <w:szCs w:val="28"/>
        </w:rPr>
      </w:pPr>
      <w:r w:rsidRPr="00406C0A">
        <w:rPr>
          <w:sz w:val="28"/>
          <w:szCs w:val="28"/>
        </w:rPr>
        <w:t>3.2. Формування та ведення Єдиного державного реєстру юридичних осіб, фізичних осіб – підприємців та громадських формувань, надання відомостей з нього відповідно до чинного законодавства України.</w:t>
      </w:r>
    </w:p>
    <w:p w:rsidR="00406C0A" w:rsidRPr="00406C0A" w:rsidRDefault="00406C0A" w:rsidP="00406C0A">
      <w:pPr>
        <w:rPr>
          <w:sz w:val="28"/>
          <w:szCs w:val="28"/>
        </w:rPr>
      </w:pPr>
      <w:r w:rsidRPr="00406C0A">
        <w:rPr>
          <w:sz w:val="28"/>
          <w:szCs w:val="28"/>
        </w:rPr>
        <w:t>3.3. Забезпечення формування та оприлюднення на порталі електронних сервісів, результатів надання адміністративних послуг у сфері державної реєстрації та установчих документів юридичної особи.</w:t>
      </w:r>
    </w:p>
    <w:p w:rsidR="00406C0A" w:rsidRPr="00406C0A" w:rsidRDefault="00406C0A" w:rsidP="00406C0A">
      <w:pPr>
        <w:rPr>
          <w:sz w:val="28"/>
          <w:szCs w:val="28"/>
        </w:rPr>
      </w:pPr>
      <w:r w:rsidRPr="00406C0A">
        <w:rPr>
          <w:sz w:val="28"/>
          <w:szCs w:val="28"/>
        </w:rPr>
        <w:t>3.4. Внесення до Єдиного державного реєстру юридичних осіб та фізичних осіб-підприємців та громадських формувань відомостей про державну реєстрацію, зокрема, на підставі рішення суду.</w:t>
      </w:r>
    </w:p>
    <w:p w:rsidR="00406C0A" w:rsidRPr="00406C0A" w:rsidRDefault="00406C0A" w:rsidP="00406C0A">
      <w:pPr>
        <w:rPr>
          <w:sz w:val="28"/>
          <w:szCs w:val="28"/>
        </w:rPr>
      </w:pPr>
      <w:r w:rsidRPr="00406C0A">
        <w:rPr>
          <w:sz w:val="28"/>
          <w:szCs w:val="28"/>
        </w:rPr>
        <w:t>3.4. Забезпечення формування реєстраційних справ та інших документів, отриманих та створених державним реєстратором під час проведення реєстраційної дії.</w:t>
      </w:r>
    </w:p>
    <w:p w:rsidR="00406C0A" w:rsidRPr="00406C0A" w:rsidRDefault="00406C0A" w:rsidP="00406C0A">
      <w:pPr>
        <w:rPr>
          <w:sz w:val="28"/>
          <w:szCs w:val="28"/>
        </w:rPr>
      </w:pPr>
    </w:p>
    <w:p w:rsidR="00406C0A" w:rsidRPr="00406C0A" w:rsidRDefault="00406C0A" w:rsidP="00406C0A">
      <w:pPr>
        <w:rPr>
          <w:sz w:val="28"/>
          <w:szCs w:val="28"/>
        </w:rPr>
      </w:pPr>
      <w:r w:rsidRPr="00406C0A">
        <w:rPr>
          <w:sz w:val="28"/>
          <w:szCs w:val="28"/>
        </w:rPr>
        <w:t>4. Виконання інших повноважень, покладених на підприємство відповідно до законодавства України, актів міської ради, виконавчого комітету, міського голови.</w:t>
      </w:r>
    </w:p>
    <w:p w:rsidR="00406C0A" w:rsidRPr="00406C0A" w:rsidRDefault="00406C0A" w:rsidP="00406C0A">
      <w:pPr>
        <w:rPr>
          <w:sz w:val="28"/>
          <w:szCs w:val="28"/>
        </w:rPr>
      </w:pPr>
      <w:r w:rsidRPr="00406C0A">
        <w:rPr>
          <w:sz w:val="28"/>
          <w:szCs w:val="28"/>
        </w:rPr>
        <w:t>5. Види діяльності, що потребують спеціального дозволу, здійснюються Підприємством за наявності відповідних ліцензій, сертифікатів та інших документів дозвільного характеру.</w:t>
      </w:r>
    </w:p>
    <w:p w:rsidR="00406C0A" w:rsidRPr="00406C0A" w:rsidRDefault="00406C0A" w:rsidP="00406C0A">
      <w:pPr>
        <w:rPr>
          <w:sz w:val="28"/>
          <w:szCs w:val="28"/>
        </w:rPr>
      </w:pPr>
    </w:p>
    <w:p w:rsidR="00406C0A" w:rsidRPr="00406C0A" w:rsidRDefault="00406C0A" w:rsidP="00406C0A">
      <w:pPr>
        <w:rPr>
          <w:sz w:val="28"/>
          <w:szCs w:val="28"/>
        </w:rPr>
      </w:pPr>
    </w:p>
    <w:p w:rsidR="00406C0A" w:rsidRPr="00406C0A" w:rsidRDefault="00406C0A" w:rsidP="00406C0A">
      <w:pPr>
        <w:rPr>
          <w:sz w:val="28"/>
          <w:szCs w:val="28"/>
        </w:rPr>
      </w:pPr>
      <w:r w:rsidRPr="00406C0A">
        <w:rPr>
          <w:sz w:val="28"/>
          <w:szCs w:val="28"/>
        </w:rPr>
        <w:t>IV. Права підприємства</w:t>
      </w:r>
    </w:p>
    <w:p w:rsidR="00406C0A" w:rsidRPr="00406C0A" w:rsidRDefault="00406C0A" w:rsidP="00406C0A">
      <w:pPr>
        <w:rPr>
          <w:sz w:val="28"/>
          <w:szCs w:val="28"/>
        </w:rPr>
      </w:pPr>
      <w:r w:rsidRPr="00406C0A">
        <w:rPr>
          <w:sz w:val="28"/>
          <w:szCs w:val="28"/>
        </w:rPr>
        <w:t>1. Для реалізації завдань та виконання повноважень, передбачених цим Положенням, іншими нормативними актами, підприємство має право:</w:t>
      </w:r>
    </w:p>
    <w:p w:rsidR="00406C0A" w:rsidRPr="00406C0A" w:rsidRDefault="00406C0A" w:rsidP="00406C0A">
      <w:pPr>
        <w:rPr>
          <w:sz w:val="28"/>
          <w:szCs w:val="28"/>
        </w:rPr>
      </w:pPr>
      <w:r w:rsidRPr="00406C0A">
        <w:rPr>
          <w:sz w:val="28"/>
          <w:szCs w:val="28"/>
        </w:rPr>
        <w:lastRenderedPageBreak/>
        <w:t xml:space="preserve"> 1.1. Залучати фахівців органів місцевого самоврядування, підприємств, установ та організацій (за погодженням з їх керівниками) для розгляду питань, які належать до його компетенції.</w:t>
      </w:r>
    </w:p>
    <w:p w:rsidR="00406C0A" w:rsidRPr="00406C0A" w:rsidRDefault="00406C0A" w:rsidP="00406C0A">
      <w:pPr>
        <w:rPr>
          <w:sz w:val="28"/>
          <w:szCs w:val="28"/>
        </w:rPr>
      </w:pPr>
      <w:r w:rsidRPr="00406C0A">
        <w:rPr>
          <w:sz w:val="28"/>
          <w:szCs w:val="28"/>
        </w:rPr>
        <w:t>1.2. Здійснювати контроль, проводити перевірки та аналітичну роботу з питань, які належать до його компетенції.</w:t>
      </w:r>
    </w:p>
    <w:p w:rsidR="00406C0A" w:rsidRPr="00406C0A" w:rsidRDefault="00406C0A" w:rsidP="00406C0A">
      <w:pPr>
        <w:rPr>
          <w:sz w:val="28"/>
          <w:szCs w:val="28"/>
        </w:rPr>
      </w:pPr>
      <w:r w:rsidRPr="00406C0A">
        <w:rPr>
          <w:sz w:val="28"/>
          <w:szCs w:val="28"/>
        </w:rPr>
        <w:t>1.3. Отримувати від органів виконавчої влади, органів місцевого самоврядування, підприємств, установ та організацій інформацію, необхідну для виконання покладених на нього завдань.</w:t>
      </w:r>
    </w:p>
    <w:p w:rsidR="00406C0A" w:rsidRPr="00406C0A" w:rsidRDefault="00406C0A" w:rsidP="00406C0A">
      <w:pPr>
        <w:rPr>
          <w:sz w:val="28"/>
          <w:szCs w:val="28"/>
        </w:rPr>
      </w:pPr>
      <w:r w:rsidRPr="00406C0A">
        <w:rPr>
          <w:sz w:val="28"/>
          <w:szCs w:val="28"/>
        </w:rPr>
        <w:t>1.4. Отримувати від посадових осіб міської ради документи, довідки, розрахунки, інші матеріали, необхідні для виконання покладених на нього завдань.</w:t>
      </w:r>
    </w:p>
    <w:p w:rsidR="00406C0A" w:rsidRPr="00406C0A" w:rsidRDefault="00406C0A" w:rsidP="00406C0A">
      <w:pPr>
        <w:rPr>
          <w:sz w:val="28"/>
          <w:szCs w:val="28"/>
        </w:rPr>
      </w:pPr>
      <w:r w:rsidRPr="00406C0A">
        <w:rPr>
          <w:sz w:val="28"/>
          <w:szCs w:val="28"/>
        </w:rPr>
        <w:t>1.5. Скликати наради з питань, які належать до його компетенції.</w:t>
      </w:r>
    </w:p>
    <w:p w:rsidR="00406C0A" w:rsidRPr="00406C0A" w:rsidRDefault="00406C0A" w:rsidP="00406C0A">
      <w:pPr>
        <w:rPr>
          <w:sz w:val="28"/>
          <w:szCs w:val="28"/>
        </w:rPr>
      </w:pPr>
      <w:r w:rsidRPr="00406C0A">
        <w:rPr>
          <w:sz w:val="28"/>
          <w:szCs w:val="28"/>
        </w:rPr>
        <w:t>1.6. Брати участь у засіданнях виконавчого комітету, інших дорадчих і колегіальних органів, нарадах, які проводяться у міській раді з питань, що стосуються діяльності Підприємства.</w:t>
      </w:r>
    </w:p>
    <w:p w:rsidR="00406C0A" w:rsidRPr="00406C0A" w:rsidRDefault="00406C0A" w:rsidP="00406C0A">
      <w:pPr>
        <w:rPr>
          <w:sz w:val="28"/>
          <w:szCs w:val="28"/>
        </w:rPr>
      </w:pPr>
      <w:r w:rsidRPr="00406C0A">
        <w:rPr>
          <w:sz w:val="28"/>
          <w:szCs w:val="28"/>
        </w:rPr>
        <w:t>1.7. Залучати працівників виконавчих органів міської ради для підготовки проектів нормативних актів та інших документів, а також для розробки і здійснення заходів, які проводить підприємство відповідно до покладених на нього обов’язків.</w:t>
      </w:r>
    </w:p>
    <w:p w:rsidR="00406C0A" w:rsidRPr="00406C0A" w:rsidRDefault="00406C0A" w:rsidP="00406C0A">
      <w:pPr>
        <w:rPr>
          <w:sz w:val="28"/>
          <w:szCs w:val="28"/>
        </w:rPr>
      </w:pPr>
      <w:r w:rsidRPr="00406C0A">
        <w:rPr>
          <w:sz w:val="28"/>
          <w:szCs w:val="28"/>
        </w:rPr>
        <w:t>1.8. Заслуховувати звіти про роботу керівників підпорядкованих юридичних осіб.</w:t>
      </w:r>
    </w:p>
    <w:p w:rsidR="00406C0A" w:rsidRPr="00406C0A" w:rsidRDefault="00406C0A" w:rsidP="00406C0A">
      <w:pPr>
        <w:rPr>
          <w:sz w:val="28"/>
          <w:szCs w:val="28"/>
        </w:rPr>
      </w:pPr>
      <w:r w:rsidRPr="00406C0A">
        <w:rPr>
          <w:sz w:val="28"/>
          <w:szCs w:val="28"/>
        </w:rPr>
        <w:t xml:space="preserve">1.9. Звертатись до суду з позовними заявами та іншими документами, які стосуються судового процесу в порядку, встановленому законодавством України, для захисту прав та інтересів Підприємства та інших працівників. </w:t>
      </w:r>
    </w:p>
    <w:p w:rsidR="00406C0A" w:rsidRPr="00406C0A" w:rsidRDefault="00406C0A" w:rsidP="00406C0A">
      <w:pPr>
        <w:rPr>
          <w:sz w:val="28"/>
          <w:szCs w:val="28"/>
        </w:rPr>
      </w:pPr>
      <w:r w:rsidRPr="00406C0A">
        <w:rPr>
          <w:sz w:val="28"/>
          <w:szCs w:val="28"/>
        </w:rPr>
        <w:t xml:space="preserve">1.10. Директор здійснює представництво інтересів Підприємства та його працівників в органах судової влади України, інших підприємствах, установах, організаціях, усіх форм власності без довіреності. </w:t>
      </w:r>
    </w:p>
    <w:p w:rsidR="00406C0A" w:rsidRPr="00406C0A" w:rsidRDefault="00406C0A" w:rsidP="00406C0A">
      <w:pPr>
        <w:rPr>
          <w:sz w:val="28"/>
          <w:szCs w:val="28"/>
        </w:rPr>
      </w:pPr>
      <w:r w:rsidRPr="00406C0A">
        <w:rPr>
          <w:sz w:val="28"/>
          <w:szCs w:val="28"/>
        </w:rPr>
        <w:t xml:space="preserve">1.11. Працівники підприємства здійснюють представництво інтересів Підприємства та його працівників в органах судової влади України, інших підприємствах, установах, організаціях, усіх форм власності на підставі довіреності виданої директором підприємства. </w:t>
      </w:r>
    </w:p>
    <w:p w:rsidR="00406C0A" w:rsidRPr="00406C0A" w:rsidRDefault="00406C0A" w:rsidP="00406C0A">
      <w:pPr>
        <w:rPr>
          <w:sz w:val="28"/>
          <w:szCs w:val="28"/>
        </w:rPr>
      </w:pPr>
      <w:r w:rsidRPr="00406C0A">
        <w:rPr>
          <w:sz w:val="28"/>
          <w:szCs w:val="28"/>
        </w:rPr>
        <w:t>1.11. Вносити подання до відповідних органів про притягнення до відповідальності посадових осіб, які ігнорують законні вимоги Підприємства.</w:t>
      </w:r>
    </w:p>
    <w:p w:rsidR="00406C0A" w:rsidRPr="00406C0A" w:rsidRDefault="00406C0A" w:rsidP="00406C0A">
      <w:pPr>
        <w:rPr>
          <w:sz w:val="28"/>
          <w:szCs w:val="28"/>
        </w:rPr>
      </w:pPr>
      <w:r w:rsidRPr="00406C0A">
        <w:rPr>
          <w:sz w:val="28"/>
          <w:szCs w:val="28"/>
        </w:rPr>
        <w:t>1.12. Брати участь у конференціях, семінарах, круглих столах тощо, сприяти у межах компетенції їх проведенню.</w:t>
      </w:r>
    </w:p>
    <w:p w:rsidR="00406C0A" w:rsidRPr="00406C0A" w:rsidRDefault="00406C0A" w:rsidP="00406C0A">
      <w:pPr>
        <w:rPr>
          <w:sz w:val="28"/>
          <w:szCs w:val="28"/>
        </w:rPr>
      </w:pPr>
    </w:p>
    <w:p w:rsidR="00406C0A" w:rsidRPr="00406C0A" w:rsidRDefault="00406C0A" w:rsidP="00406C0A">
      <w:pPr>
        <w:rPr>
          <w:sz w:val="28"/>
          <w:szCs w:val="28"/>
        </w:rPr>
      </w:pPr>
      <w:r w:rsidRPr="00406C0A">
        <w:rPr>
          <w:sz w:val="28"/>
          <w:szCs w:val="28"/>
        </w:rPr>
        <w:t>V. Фінансування та матеріально-технічне забезпечення діяльності підприємства</w:t>
      </w:r>
    </w:p>
    <w:p w:rsidR="00406C0A" w:rsidRPr="00406C0A" w:rsidRDefault="00406C0A" w:rsidP="00406C0A">
      <w:pPr>
        <w:rPr>
          <w:sz w:val="28"/>
          <w:szCs w:val="28"/>
        </w:rPr>
      </w:pPr>
      <w:r w:rsidRPr="00406C0A">
        <w:rPr>
          <w:sz w:val="28"/>
          <w:szCs w:val="28"/>
        </w:rPr>
        <w:t>1. Майно Підприємства належить до комунальної власності територіальної громади міста Винник і закріплюється за Підприємством на праві господарського відання. Здійснюючи право господарського відання, Підприємство володіє, користується та розпоряджається таким майном на свій розсуд, вчиняючи щодо нього будь-які дії, які не суперечать чинному законодавству та цьому статуту.</w:t>
      </w:r>
    </w:p>
    <w:p w:rsidR="00406C0A" w:rsidRPr="00406C0A" w:rsidRDefault="00406C0A" w:rsidP="00406C0A">
      <w:pPr>
        <w:rPr>
          <w:sz w:val="28"/>
          <w:szCs w:val="28"/>
        </w:rPr>
      </w:pPr>
      <w:r w:rsidRPr="00406C0A">
        <w:rPr>
          <w:sz w:val="28"/>
          <w:szCs w:val="28"/>
        </w:rPr>
        <w:t xml:space="preserve">2. Підприємство має право здавати в оренду юридичним та фізичним особам устаткування, транспортні засоби, інвентар та інші матеріальні цінності,  які </w:t>
      </w:r>
      <w:r w:rsidRPr="00406C0A">
        <w:rPr>
          <w:sz w:val="28"/>
          <w:szCs w:val="28"/>
        </w:rPr>
        <w:lastRenderedPageBreak/>
        <w:t>йому належать на праві власності або перебуваються на його балансі. Підприємство має право орендувати майно та інші технічні устаткування для цілей здійснення своєї діяльності</w:t>
      </w:r>
    </w:p>
    <w:p w:rsidR="00406C0A" w:rsidRPr="00406C0A" w:rsidRDefault="00406C0A" w:rsidP="00406C0A">
      <w:pPr>
        <w:rPr>
          <w:sz w:val="28"/>
          <w:szCs w:val="28"/>
        </w:rPr>
      </w:pPr>
      <w:r w:rsidRPr="00406C0A">
        <w:rPr>
          <w:sz w:val="28"/>
          <w:szCs w:val="28"/>
        </w:rPr>
        <w:t xml:space="preserve">3. Відчуження майна Підприємства, що є комунальною власністю і закріплені за Підприємством здійснюється за погодженням з Винниківською міською радою. </w:t>
      </w:r>
    </w:p>
    <w:p w:rsidR="00406C0A" w:rsidRPr="00406C0A" w:rsidRDefault="00406C0A" w:rsidP="00406C0A">
      <w:pPr>
        <w:rPr>
          <w:sz w:val="28"/>
          <w:szCs w:val="28"/>
        </w:rPr>
      </w:pPr>
      <w:r w:rsidRPr="00406C0A">
        <w:rPr>
          <w:sz w:val="28"/>
          <w:szCs w:val="28"/>
        </w:rPr>
        <w:t>4. Майно Підприємства становлять основні та оборотні засоби, виробничі, невиробничі фонди, обігові кошти, інші цінності, вартість яких відображена у самостійному балансі Підприємства.</w:t>
      </w:r>
    </w:p>
    <w:p w:rsidR="00406C0A" w:rsidRPr="00406C0A" w:rsidRDefault="00406C0A" w:rsidP="00406C0A">
      <w:pPr>
        <w:rPr>
          <w:sz w:val="28"/>
          <w:szCs w:val="28"/>
        </w:rPr>
      </w:pPr>
      <w:r w:rsidRPr="00406C0A">
        <w:rPr>
          <w:sz w:val="28"/>
          <w:szCs w:val="28"/>
        </w:rPr>
        <w:t>5. Джерелами формування майна Підприємства є:</w:t>
      </w:r>
    </w:p>
    <w:p w:rsidR="00406C0A" w:rsidRPr="00406C0A" w:rsidRDefault="00406C0A" w:rsidP="00406C0A">
      <w:pPr>
        <w:rPr>
          <w:sz w:val="28"/>
          <w:szCs w:val="28"/>
        </w:rPr>
      </w:pPr>
      <w:r w:rsidRPr="00406C0A">
        <w:rPr>
          <w:sz w:val="28"/>
          <w:szCs w:val="28"/>
        </w:rPr>
        <w:t>5.1. Майно, передане засновником або уповноваженим ним органом;</w:t>
      </w:r>
    </w:p>
    <w:p w:rsidR="00406C0A" w:rsidRPr="00406C0A" w:rsidRDefault="00406C0A" w:rsidP="00406C0A">
      <w:pPr>
        <w:rPr>
          <w:sz w:val="28"/>
          <w:szCs w:val="28"/>
        </w:rPr>
      </w:pPr>
      <w:r w:rsidRPr="00406C0A">
        <w:rPr>
          <w:sz w:val="28"/>
          <w:szCs w:val="28"/>
        </w:rPr>
        <w:t>5.2. Доходи від основної діяльності;</w:t>
      </w:r>
    </w:p>
    <w:p w:rsidR="00406C0A" w:rsidRPr="00406C0A" w:rsidRDefault="00406C0A" w:rsidP="00406C0A">
      <w:pPr>
        <w:rPr>
          <w:sz w:val="28"/>
          <w:szCs w:val="28"/>
        </w:rPr>
      </w:pPr>
      <w:r w:rsidRPr="00406C0A">
        <w:rPr>
          <w:sz w:val="28"/>
          <w:szCs w:val="28"/>
        </w:rPr>
        <w:t>5.3. Кредити банків та інших кредиторів;</w:t>
      </w:r>
    </w:p>
    <w:p w:rsidR="00406C0A" w:rsidRPr="00406C0A" w:rsidRDefault="00406C0A" w:rsidP="00406C0A">
      <w:pPr>
        <w:rPr>
          <w:sz w:val="28"/>
          <w:szCs w:val="28"/>
        </w:rPr>
      </w:pPr>
      <w:r w:rsidRPr="00406C0A">
        <w:rPr>
          <w:sz w:val="28"/>
          <w:szCs w:val="28"/>
        </w:rPr>
        <w:t>5.4. Трансферти з міського бюджету;</w:t>
      </w:r>
    </w:p>
    <w:p w:rsidR="00406C0A" w:rsidRPr="00406C0A" w:rsidRDefault="00406C0A" w:rsidP="00406C0A">
      <w:pPr>
        <w:rPr>
          <w:sz w:val="28"/>
          <w:szCs w:val="28"/>
        </w:rPr>
      </w:pPr>
      <w:r w:rsidRPr="00406C0A">
        <w:rPr>
          <w:sz w:val="28"/>
          <w:szCs w:val="28"/>
        </w:rPr>
        <w:t>5.5. Внески громадських фондів, інших юридичних та фізичних осіб;</w:t>
      </w:r>
    </w:p>
    <w:p w:rsidR="00406C0A" w:rsidRPr="00406C0A" w:rsidRDefault="00406C0A" w:rsidP="00406C0A">
      <w:pPr>
        <w:rPr>
          <w:sz w:val="28"/>
          <w:szCs w:val="28"/>
        </w:rPr>
      </w:pPr>
      <w:r w:rsidRPr="00406C0A">
        <w:rPr>
          <w:sz w:val="28"/>
          <w:szCs w:val="28"/>
        </w:rPr>
        <w:t>5.6. Майно, придбане у інших суб'єктів господарювання, організацій га громадян у встановленому законодавством порядку;</w:t>
      </w:r>
    </w:p>
    <w:p w:rsidR="00406C0A" w:rsidRPr="00406C0A" w:rsidRDefault="00406C0A" w:rsidP="00406C0A">
      <w:pPr>
        <w:rPr>
          <w:sz w:val="28"/>
          <w:szCs w:val="28"/>
        </w:rPr>
      </w:pPr>
      <w:r w:rsidRPr="00406C0A">
        <w:rPr>
          <w:sz w:val="28"/>
          <w:szCs w:val="28"/>
        </w:rPr>
        <w:t>5.7. Інші джерела, передбачені законодавством України.</w:t>
      </w:r>
    </w:p>
    <w:p w:rsidR="00406C0A" w:rsidRPr="00406C0A" w:rsidRDefault="00406C0A" w:rsidP="00406C0A">
      <w:pPr>
        <w:rPr>
          <w:sz w:val="28"/>
          <w:szCs w:val="28"/>
        </w:rPr>
      </w:pPr>
      <w:r w:rsidRPr="00406C0A">
        <w:rPr>
          <w:sz w:val="28"/>
          <w:szCs w:val="28"/>
        </w:rPr>
        <w:t>6. Підприємство має право за згодою власника або уповноваженого ним органу продавати іншим юридичним та фізичним особам, обмінювати, надавати в позику належні йому будинки, інвентар та інші матеріальні цінності, а також списувати їх з балансу у встановленому порядку</w:t>
      </w:r>
    </w:p>
    <w:p w:rsidR="00406C0A" w:rsidRPr="00406C0A" w:rsidRDefault="00406C0A" w:rsidP="00406C0A">
      <w:pPr>
        <w:rPr>
          <w:sz w:val="28"/>
          <w:szCs w:val="28"/>
        </w:rPr>
      </w:pPr>
      <w:r w:rsidRPr="00406C0A">
        <w:rPr>
          <w:sz w:val="28"/>
          <w:szCs w:val="28"/>
        </w:rPr>
        <w:t>7. Статутний капітал Підприємства становить 10 000  (десять тисяч) гривень 00 коп.</w:t>
      </w:r>
    </w:p>
    <w:p w:rsidR="00406C0A" w:rsidRPr="00406C0A" w:rsidRDefault="00406C0A" w:rsidP="00406C0A">
      <w:pPr>
        <w:rPr>
          <w:sz w:val="28"/>
          <w:szCs w:val="28"/>
        </w:rPr>
      </w:pPr>
      <w:r w:rsidRPr="00406C0A">
        <w:rPr>
          <w:sz w:val="28"/>
          <w:szCs w:val="28"/>
        </w:rPr>
        <w:t>8. Відносини Підприємства з іншими юридичними та фізичними особами здійснюються на основі договорів.</w:t>
      </w:r>
    </w:p>
    <w:p w:rsidR="00406C0A" w:rsidRPr="00406C0A" w:rsidRDefault="00406C0A" w:rsidP="00406C0A">
      <w:pPr>
        <w:rPr>
          <w:sz w:val="28"/>
          <w:szCs w:val="28"/>
        </w:rPr>
      </w:pPr>
      <w:r w:rsidRPr="00406C0A">
        <w:rPr>
          <w:sz w:val="28"/>
          <w:szCs w:val="28"/>
        </w:rPr>
        <w:t>9. Винниківська міська рада має право власності на статутний капітал, включаючи право управління та одержання частки прибутку Підприємства, а також активів у разі його ліквідації відповідно до чинного законодавства.</w:t>
      </w:r>
    </w:p>
    <w:p w:rsidR="00406C0A" w:rsidRPr="00406C0A" w:rsidRDefault="00406C0A" w:rsidP="00406C0A">
      <w:pPr>
        <w:rPr>
          <w:sz w:val="28"/>
          <w:szCs w:val="28"/>
        </w:rPr>
      </w:pPr>
      <w:r w:rsidRPr="00406C0A">
        <w:rPr>
          <w:sz w:val="28"/>
          <w:szCs w:val="28"/>
        </w:rPr>
        <w:t>10. Виконавчий комітет Винниківської міської ради здійснює передачу оборотних і необоротних активів від одного комунального підприємства до іншого, а також передачу оборотних і необоротних активів від виконавчого комітету Винниківської міської ради до підпорядкованого комунального підприємства, за згодою керівника Підприємства.</w:t>
      </w:r>
    </w:p>
    <w:p w:rsidR="00406C0A" w:rsidRPr="00406C0A" w:rsidRDefault="00406C0A" w:rsidP="00406C0A">
      <w:pPr>
        <w:rPr>
          <w:sz w:val="28"/>
          <w:szCs w:val="28"/>
        </w:rPr>
      </w:pPr>
      <w:r w:rsidRPr="00406C0A">
        <w:rPr>
          <w:sz w:val="28"/>
          <w:szCs w:val="28"/>
        </w:rPr>
        <w:t>12. Структуру та штатний розпис Підприємства затверджує директор Підприємства.</w:t>
      </w:r>
    </w:p>
    <w:p w:rsidR="00406C0A" w:rsidRPr="00406C0A" w:rsidRDefault="00406C0A" w:rsidP="00406C0A">
      <w:pPr>
        <w:rPr>
          <w:sz w:val="28"/>
          <w:szCs w:val="28"/>
        </w:rPr>
      </w:pPr>
    </w:p>
    <w:p w:rsidR="00406C0A" w:rsidRPr="00406C0A" w:rsidRDefault="00406C0A" w:rsidP="00406C0A">
      <w:pPr>
        <w:rPr>
          <w:sz w:val="28"/>
          <w:szCs w:val="28"/>
        </w:rPr>
      </w:pPr>
      <w:r w:rsidRPr="00406C0A">
        <w:rPr>
          <w:sz w:val="28"/>
          <w:szCs w:val="28"/>
        </w:rPr>
        <w:t>VI. Господарська та соціальна діяльність підприємства</w:t>
      </w:r>
    </w:p>
    <w:p w:rsidR="00406C0A" w:rsidRPr="00406C0A" w:rsidRDefault="00406C0A" w:rsidP="00406C0A">
      <w:pPr>
        <w:rPr>
          <w:sz w:val="28"/>
          <w:szCs w:val="28"/>
        </w:rPr>
      </w:pPr>
      <w:r w:rsidRPr="00406C0A">
        <w:rPr>
          <w:sz w:val="28"/>
          <w:szCs w:val="28"/>
        </w:rPr>
        <w:t>1. Основним узагальнюючим показником фінансово-господарської діяльності Підприємства є прибуток (дохід).</w:t>
      </w:r>
    </w:p>
    <w:p w:rsidR="00406C0A" w:rsidRPr="00406C0A" w:rsidRDefault="00406C0A" w:rsidP="00406C0A">
      <w:pPr>
        <w:rPr>
          <w:sz w:val="28"/>
          <w:szCs w:val="28"/>
        </w:rPr>
      </w:pPr>
      <w:r w:rsidRPr="00406C0A">
        <w:rPr>
          <w:sz w:val="28"/>
          <w:szCs w:val="28"/>
        </w:rPr>
        <w:t>2. Планування фінансово-господарської діяльності здійснюється Підприємством шляхом складання у встановленому порядку річних фінансових планів.</w:t>
      </w:r>
    </w:p>
    <w:p w:rsidR="00406C0A" w:rsidRPr="00406C0A" w:rsidRDefault="00406C0A" w:rsidP="00406C0A">
      <w:pPr>
        <w:rPr>
          <w:sz w:val="28"/>
          <w:szCs w:val="28"/>
        </w:rPr>
      </w:pPr>
      <w:r w:rsidRPr="00406C0A">
        <w:rPr>
          <w:sz w:val="28"/>
          <w:szCs w:val="28"/>
        </w:rPr>
        <w:lastRenderedPageBreak/>
        <w:t>3. Відрахування Підприємством частини прибутку до бюджету міста Винник в межах розміру, передбаченого затвердженим фінансовим планом на чинний рік, здійснюється першочергово, після сплати обов’язкових платежів.</w:t>
      </w:r>
    </w:p>
    <w:p w:rsidR="00406C0A" w:rsidRPr="00406C0A" w:rsidRDefault="00406C0A" w:rsidP="00406C0A">
      <w:pPr>
        <w:rPr>
          <w:sz w:val="28"/>
          <w:szCs w:val="28"/>
        </w:rPr>
      </w:pPr>
      <w:r w:rsidRPr="00406C0A">
        <w:rPr>
          <w:sz w:val="28"/>
          <w:szCs w:val="28"/>
        </w:rPr>
        <w:t>4. Прибуток Підприємства використовується відповідно до фінансових планів.</w:t>
      </w:r>
    </w:p>
    <w:p w:rsidR="00406C0A" w:rsidRPr="00406C0A" w:rsidRDefault="00406C0A" w:rsidP="00406C0A">
      <w:pPr>
        <w:rPr>
          <w:sz w:val="28"/>
          <w:szCs w:val="28"/>
        </w:rPr>
      </w:pPr>
      <w:r w:rsidRPr="00406C0A">
        <w:rPr>
          <w:sz w:val="28"/>
          <w:szCs w:val="28"/>
        </w:rPr>
        <w:t>5. В господарській діяльності Підприємство може утворювати фонди (фонд розвитку виробництва, фонд споживання, резервний фонд, інші фонди), призначені для покриття витрат, пов’язаних із своєю діяльністю. Порядок використання коштів таких фондів визначається положеннями про відповідні фонди.</w:t>
      </w:r>
    </w:p>
    <w:p w:rsidR="00406C0A" w:rsidRPr="00406C0A" w:rsidRDefault="00406C0A" w:rsidP="00406C0A">
      <w:pPr>
        <w:rPr>
          <w:sz w:val="28"/>
          <w:szCs w:val="28"/>
        </w:rPr>
      </w:pPr>
      <w:r w:rsidRPr="00406C0A">
        <w:rPr>
          <w:sz w:val="28"/>
          <w:szCs w:val="28"/>
        </w:rPr>
        <w:t>6. Директор Підприємства несе персональну відповідальність за виконання  затвердженого фінансового плану.</w:t>
      </w:r>
    </w:p>
    <w:p w:rsidR="00406C0A" w:rsidRPr="00406C0A" w:rsidRDefault="00406C0A" w:rsidP="00406C0A">
      <w:pPr>
        <w:rPr>
          <w:sz w:val="28"/>
          <w:szCs w:val="28"/>
        </w:rPr>
      </w:pPr>
      <w:r w:rsidRPr="00406C0A">
        <w:rPr>
          <w:sz w:val="28"/>
          <w:szCs w:val="28"/>
        </w:rPr>
        <w:t>7. Підприємство звітує про стан виконання фінансового плану в порядок, що визначається та затверджується Виконавчим комітетом Винниківської міської ради.</w:t>
      </w:r>
      <w:r w:rsidRPr="00406C0A">
        <w:rPr>
          <w:sz w:val="28"/>
          <w:szCs w:val="28"/>
        </w:rPr>
        <w:tab/>
      </w:r>
      <w:r w:rsidRPr="00406C0A">
        <w:rPr>
          <w:sz w:val="28"/>
          <w:szCs w:val="28"/>
        </w:rPr>
        <w:tab/>
        <w:t>8. Підприємство подає звіт про свою фінансово-господарську діяльність Виконавчому комітету Винниківської міської ради, державним статистичним та іншим органам у формі і в строки, встановлені законодавством України.</w:t>
      </w:r>
    </w:p>
    <w:p w:rsidR="00406C0A" w:rsidRPr="00406C0A" w:rsidRDefault="00406C0A" w:rsidP="00406C0A">
      <w:pPr>
        <w:rPr>
          <w:sz w:val="28"/>
          <w:szCs w:val="28"/>
        </w:rPr>
      </w:pPr>
      <w:r w:rsidRPr="00406C0A">
        <w:rPr>
          <w:sz w:val="28"/>
          <w:szCs w:val="28"/>
        </w:rPr>
        <w:t xml:space="preserve">9. Джерелом формування фінансових ресурсів Підприємства є чистий прибуток, амортизаційні відрахування, кредити та інші кошти, передбачені чинним законодавством. </w:t>
      </w:r>
    </w:p>
    <w:p w:rsidR="00406C0A" w:rsidRPr="00406C0A" w:rsidRDefault="00406C0A" w:rsidP="00406C0A">
      <w:pPr>
        <w:rPr>
          <w:sz w:val="28"/>
          <w:szCs w:val="28"/>
        </w:rPr>
      </w:pPr>
    </w:p>
    <w:p w:rsidR="00406C0A" w:rsidRPr="00406C0A" w:rsidRDefault="00406C0A" w:rsidP="00406C0A">
      <w:pPr>
        <w:rPr>
          <w:sz w:val="28"/>
          <w:szCs w:val="28"/>
        </w:rPr>
      </w:pPr>
      <w:r w:rsidRPr="00406C0A">
        <w:rPr>
          <w:sz w:val="28"/>
          <w:szCs w:val="28"/>
        </w:rPr>
        <w:t>VII. Відповідальність працівників підприємства</w:t>
      </w:r>
    </w:p>
    <w:p w:rsidR="00406C0A" w:rsidRPr="00406C0A" w:rsidRDefault="00406C0A" w:rsidP="00406C0A">
      <w:pPr>
        <w:rPr>
          <w:sz w:val="28"/>
          <w:szCs w:val="28"/>
        </w:rPr>
      </w:pPr>
    </w:p>
    <w:p w:rsidR="00406C0A" w:rsidRPr="00406C0A" w:rsidRDefault="00406C0A" w:rsidP="00406C0A">
      <w:pPr>
        <w:rPr>
          <w:sz w:val="28"/>
          <w:szCs w:val="28"/>
        </w:rPr>
      </w:pPr>
      <w:r w:rsidRPr="00406C0A">
        <w:rPr>
          <w:sz w:val="28"/>
          <w:szCs w:val="28"/>
        </w:rPr>
        <w:t>1. Працівники повинні сумлінно виконувати свої посадові обов’язки, шанобливо ставитися до громадян, керівників і співробітників, дотримуватися високої культури спілкування, не допускати дій і вчинків, які можуть зашкодити інтересам служби чи негативно вплинути на репутацію Підприємства.</w:t>
      </w:r>
    </w:p>
    <w:p w:rsidR="00406C0A" w:rsidRPr="00406C0A" w:rsidRDefault="00406C0A" w:rsidP="00406C0A">
      <w:pPr>
        <w:rPr>
          <w:sz w:val="28"/>
          <w:szCs w:val="28"/>
        </w:rPr>
      </w:pPr>
      <w:r w:rsidRPr="00406C0A">
        <w:rPr>
          <w:sz w:val="28"/>
          <w:szCs w:val="28"/>
        </w:rPr>
        <w:t>2. Працівники комунального підприємства несуть відповідальність згідно з законодавством України.</w:t>
      </w:r>
    </w:p>
    <w:p w:rsidR="00406C0A" w:rsidRPr="00406C0A" w:rsidRDefault="00406C0A" w:rsidP="00406C0A">
      <w:pPr>
        <w:rPr>
          <w:sz w:val="28"/>
          <w:szCs w:val="28"/>
        </w:rPr>
      </w:pPr>
      <w:r w:rsidRPr="00406C0A">
        <w:rPr>
          <w:sz w:val="28"/>
          <w:szCs w:val="28"/>
        </w:rPr>
        <w:t>3. Матеріальна шкода, завдана незаконними діями чи бездіяльністю працівників комунального підприємствами при здійсненні ними своїх повноважень, відшкодовується у встановленому законодавством порядку.</w:t>
      </w:r>
    </w:p>
    <w:p w:rsidR="00406C0A" w:rsidRPr="00406C0A" w:rsidRDefault="00406C0A" w:rsidP="00406C0A">
      <w:pPr>
        <w:rPr>
          <w:sz w:val="28"/>
          <w:szCs w:val="28"/>
        </w:rPr>
      </w:pPr>
    </w:p>
    <w:p w:rsidR="00406C0A" w:rsidRPr="00406C0A" w:rsidRDefault="00406C0A" w:rsidP="00406C0A">
      <w:pPr>
        <w:rPr>
          <w:sz w:val="28"/>
          <w:szCs w:val="28"/>
        </w:rPr>
      </w:pPr>
    </w:p>
    <w:p w:rsidR="00406C0A" w:rsidRPr="00406C0A" w:rsidRDefault="00406C0A" w:rsidP="00406C0A">
      <w:pPr>
        <w:rPr>
          <w:sz w:val="28"/>
          <w:szCs w:val="28"/>
        </w:rPr>
      </w:pPr>
      <w:r w:rsidRPr="00406C0A">
        <w:rPr>
          <w:sz w:val="28"/>
          <w:szCs w:val="28"/>
        </w:rPr>
        <w:t>VIII. Припинення діяльності підприємства</w:t>
      </w:r>
    </w:p>
    <w:p w:rsidR="00406C0A" w:rsidRPr="00406C0A" w:rsidRDefault="00406C0A" w:rsidP="00406C0A">
      <w:pPr>
        <w:rPr>
          <w:sz w:val="28"/>
          <w:szCs w:val="28"/>
        </w:rPr>
      </w:pPr>
    </w:p>
    <w:p w:rsidR="00406C0A" w:rsidRPr="00406C0A" w:rsidRDefault="00406C0A" w:rsidP="00406C0A">
      <w:pPr>
        <w:rPr>
          <w:sz w:val="28"/>
          <w:szCs w:val="28"/>
        </w:rPr>
      </w:pPr>
      <w:r w:rsidRPr="00406C0A">
        <w:rPr>
          <w:sz w:val="28"/>
          <w:szCs w:val="28"/>
        </w:rPr>
        <w:t>1. Припинення діяльності Підприємства відбувається шляхом його реорганізації (злиття, приєднання, поділу, виділення, перетворення) або в результаті ліквідації Підприємства - за рішенням власника або уповноваженого ним органу, а також за рішенням суду в установленому чинним законодавством України порядку.</w:t>
      </w:r>
    </w:p>
    <w:p w:rsidR="00406C0A" w:rsidRPr="00406C0A" w:rsidRDefault="00406C0A" w:rsidP="00406C0A">
      <w:pPr>
        <w:rPr>
          <w:sz w:val="28"/>
          <w:szCs w:val="28"/>
        </w:rPr>
      </w:pPr>
      <w:r w:rsidRPr="00406C0A">
        <w:rPr>
          <w:sz w:val="28"/>
          <w:szCs w:val="28"/>
        </w:rPr>
        <w:t>2. При припиненні діяльності Підприємства звільненим працівникам гарантується додержання їхніх прав та законних інтересів відповідно до законодавства України.</w:t>
      </w:r>
    </w:p>
    <w:p w:rsidR="00406C0A" w:rsidRPr="00406C0A" w:rsidRDefault="00406C0A" w:rsidP="00406C0A">
      <w:pPr>
        <w:rPr>
          <w:sz w:val="28"/>
          <w:szCs w:val="28"/>
        </w:rPr>
      </w:pPr>
      <w:r w:rsidRPr="00406C0A">
        <w:rPr>
          <w:sz w:val="28"/>
          <w:szCs w:val="28"/>
        </w:rPr>
        <w:lastRenderedPageBreak/>
        <w:t xml:space="preserve">3. При ліквідації Підприємства майно та кошти, які залишаються після розрахунків із бюджетом, задоволення претензій кредиторів та членів трудового колективу, використовуються за рішенням Винниківської міської ради </w:t>
      </w:r>
    </w:p>
    <w:p w:rsidR="00406C0A" w:rsidRPr="00406C0A" w:rsidRDefault="00406C0A" w:rsidP="00406C0A">
      <w:pPr>
        <w:rPr>
          <w:sz w:val="28"/>
          <w:szCs w:val="28"/>
        </w:rPr>
      </w:pPr>
    </w:p>
    <w:p w:rsidR="00406C0A" w:rsidRPr="00406C0A" w:rsidRDefault="00406C0A" w:rsidP="00406C0A">
      <w:pPr>
        <w:rPr>
          <w:sz w:val="28"/>
          <w:szCs w:val="28"/>
        </w:rPr>
      </w:pPr>
    </w:p>
    <w:p w:rsidR="00406C0A" w:rsidRPr="00406C0A" w:rsidRDefault="00406C0A" w:rsidP="00406C0A">
      <w:pPr>
        <w:rPr>
          <w:sz w:val="28"/>
          <w:szCs w:val="28"/>
        </w:rPr>
      </w:pPr>
      <w:r w:rsidRPr="00406C0A">
        <w:rPr>
          <w:sz w:val="28"/>
          <w:szCs w:val="28"/>
        </w:rPr>
        <w:t>IX. Внесення змін та доповнень до статуту</w:t>
      </w:r>
    </w:p>
    <w:p w:rsidR="00406C0A" w:rsidRPr="00406C0A" w:rsidRDefault="00406C0A" w:rsidP="00406C0A">
      <w:pPr>
        <w:rPr>
          <w:sz w:val="28"/>
          <w:szCs w:val="28"/>
        </w:rPr>
      </w:pPr>
    </w:p>
    <w:p w:rsidR="00406C0A" w:rsidRPr="00406C0A" w:rsidRDefault="00406C0A" w:rsidP="00406C0A">
      <w:pPr>
        <w:rPr>
          <w:sz w:val="28"/>
          <w:szCs w:val="28"/>
        </w:rPr>
      </w:pPr>
      <w:r w:rsidRPr="00406C0A">
        <w:rPr>
          <w:sz w:val="28"/>
          <w:szCs w:val="28"/>
        </w:rPr>
        <w:t>1. Зміни та доповнення до статуту вносяться за рішенням Винниківської міської ради та підлягають державній реєстрації у встановленому порядку.</w:t>
      </w:r>
    </w:p>
    <w:p w:rsidR="00406C0A" w:rsidRPr="00406C0A" w:rsidRDefault="00406C0A" w:rsidP="00406C0A">
      <w:pPr>
        <w:rPr>
          <w:sz w:val="28"/>
          <w:szCs w:val="28"/>
        </w:rPr>
      </w:pPr>
      <w:r w:rsidRPr="00406C0A">
        <w:rPr>
          <w:sz w:val="28"/>
          <w:szCs w:val="28"/>
        </w:rPr>
        <w:t xml:space="preserve">2. Копія статуту, після проведення державної реєстрації змін та доповнень, подається у Винниківську міську раду. </w:t>
      </w:r>
    </w:p>
    <w:p w:rsidR="00406C0A" w:rsidRPr="00406C0A" w:rsidRDefault="00406C0A" w:rsidP="00406C0A">
      <w:pPr>
        <w:rPr>
          <w:sz w:val="28"/>
          <w:szCs w:val="28"/>
        </w:rPr>
      </w:pPr>
    </w:p>
    <w:p w:rsidR="00406C0A" w:rsidRPr="00406C0A" w:rsidRDefault="00406C0A" w:rsidP="00406C0A">
      <w:pPr>
        <w:rPr>
          <w:sz w:val="28"/>
          <w:szCs w:val="28"/>
        </w:rPr>
      </w:pPr>
    </w:p>
    <w:p w:rsidR="00406C0A" w:rsidRPr="00406C0A" w:rsidRDefault="00406C0A" w:rsidP="00406C0A">
      <w:pPr>
        <w:rPr>
          <w:sz w:val="28"/>
          <w:szCs w:val="28"/>
        </w:rPr>
      </w:pPr>
      <w:r w:rsidRPr="00406C0A">
        <w:rPr>
          <w:sz w:val="28"/>
          <w:szCs w:val="28"/>
        </w:rPr>
        <w:t xml:space="preserve">Засновник     </w:t>
      </w:r>
    </w:p>
    <w:p w:rsidR="00406C0A" w:rsidRPr="00406C0A" w:rsidRDefault="00406C0A" w:rsidP="00406C0A">
      <w:pPr>
        <w:rPr>
          <w:sz w:val="28"/>
          <w:szCs w:val="28"/>
        </w:rPr>
      </w:pPr>
      <w:r w:rsidRPr="00406C0A">
        <w:rPr>
          <w:sz w:val="28"/>
          <w:szCs w:val="28"/>
        </w:rPr>
        <w:t>Винниківська міська рада                                                                        В.Л. Квурт</w:t>
      </w:r>
    </w:p>
    <w:p w:rsidR="00406C0A" w:rsidRPr="00406C0A" w:rsidRDefault="00406C0A" w:rsidP="00406C0A">
      <w:pPr>
        <w:rPr>
          <w:sz w:val="28"/>
          <w:szCs w:val="28"/>
        </w:rPr>
      </w:pPr>
    </w:p>
    <w:p w:rsidR="00406C0A" w:rsidRPr="00406C0A" w:rsidRDefault="00406C0A" w:rsidP="00406C0A">
      <w:pPr>
        <w:rPr>
          <w:sz w:val="28"/>
          <w:szCs w:val="28"/>
        </w:rPr>
      </w:pP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0188" w:rsidRDefault="00E40188">
      <w:r>
        <w:separator/>
      </w:r>
    </w:p>
  </w:endnote>
  <w:endnote w:type="continuationSeparator" w:id="0">
    <w:p w:rsidR="00E40188" w:rsidRDefault="00E401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0188" w:rsidRDefault="00E40188">
      <w:r>
        <w:separator/>
      </w:r>
    </w:p>
  </w:footnote>
  <w:footnote w:type="continuationSeparator" w:id="0">
    <w:p w:rsidR="00E40188" w:rsidRDefault="00E4018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06C0A"/>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40188"/>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4D7B67"/>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227BC1-37B4-43F1-8F9A-AC46EB6373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9</Pages>
  <Words>12763</Words>
  <Characters>7275</Characters>
  <Application>Microsoft Office Word</Application>
  <DocSecurity>0</DocSecurity>
  <Lines>60</Lines>
  <Paragraphs>39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19999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71</cp:revision>
  <cp:lastPrinted>2006-03-17T12:40:00Z</cp:lastPrinted>
  <dcterms:created xsi:type="dcterms:W3CDTF">2018-03-30T16:44:00Z</dcterms:created>
  <dcterms:modified xsi:type="dcterms:W3CDTF">2023-05-01T10:59:00Z</dcterms:modified>
</cp:coreProperties>
</file>