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7674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1360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7674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виконовчому комітету Винниківської міської ради  на розроблення технічної документації   із землеустрою щодо інвентаризації земельної ділянки  з метою формування земельної ділянки загальноосвітній школі   "Берегиня" для обслуговування будівель закладів освіти   по вул.Галицька, 38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76742" w:rsidRPr="00376742" w:rsidRDefault="00376742" w:rsidP="00376742">
      <w:pPr>
        <w:rPr>
          <w:sz w:val="28"/>
          <w:szCs w:val="28"/>
        </w:rPr>
      </w:pPr>
      <w:r w:rsidRPr="00376742">
        <w:rPr>
          <w:sz w:val="28"/>
          <w:szCs w:val="28"/>
        </w:rPr>
        <w:t>Розглянувши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</w:t>
      </w:r>
      <w:r w:rsidR="00695662">
        <w:rPr>
          <w:sz w:val="28"/>
          <w:szCs w:val="28"/>
        </w:rPr>
        <w:t>",   Винниківська міська рада -</w:t>
      </w:r>
    </w:p>
    <w:p w:rsidR="00376742" w:rsidRPr="00376742" w:rsidRDefault="00376742" w:rsidP="00376742">
      <w:pPr>
        <w:rPr>
          <w:sz w:val="28"/>
          <w:szCs w:val="28"/>
        </w:rPr>
      </w:pPr>
    </w:p>
    <w:p w:rsidR="00376742" w:rsidRDefault="00376742" w:rsidP="00376742">
      <w:pPr>
        <w:jc w:val="center"/>
        <w:rPr>
          <w:sz w:val="28"/>
          <w:szCs w:val="28"/>
        </w:rPr>
      </w:pPr>
      <w:r w:rsidRPr="00376742">
        <w:rPr>
          <w:sz w:val="28"/>
          <w:szCs w:val="28"/>
        </w:rPr>
        <w:t>ВИРІШИЛА:</w:t>
      </w:r>
    </w:p>
    <w:p w:rsidR="00695662" w:rsidRDefault="00695662" w:rsidP="00376742">
      <w:pPr>
        <w:jc w:val="center"/>
        <w:rPr>
          <w:sz w:val="28"/>
          <w:szCs w:val="28"/>
        </w:rPr>
      </w:pPr>
      <w:bookmarkStart w:id="1" w:name="_GoBack"/>
      <w:bookmarkEnd w:id="1"/>
    </w:p>
    <w:p w:rsidR="00376742" w:rsidRPr="00376742" w:rsidRDefault="00376742" w:rsidP="00376742">
      <w:pPr>
        <w:ind w:firstLine="720"/>
        <w:rPr>
          <w:sz w:val="28"/>
          <w:szCs w:val="28"/>
        </w:rPr>
      </w:pPr>
      <w:r w:rsidRPr="0037674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376742">
        <w:rPr>
          <w:sz w:val="28"/>
          <w:szCs w:val="28"/>
        </w:rPr>
        <w:t>Рішення 10-ої сесії Винниківської міської ради № 1234 від 25.01.2018 р. «Про надання дозволу на надання дозволу на розроблення проекту землеустрою щодо відведення земельної ділянки загальноосвітній школі «Берегиня» в постійне користування для обслуговування будівель закладів освіти по вул. Галицька, 38 у м. Винники» - визнати таким, що втратило чинність.</w:t>
      </w:r>
    </w:p>
    <w:p w:rsidR="00695662" w:rsidRDefault="00376742" w:rsidP="00695662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76742">
        <w:rPr>
          <w:sz w:val="28"/>
          <w:szCs w:val="28"/>
        </w:rPr>
        <w:t xml:space="preserve">Надати дозвіл </w:t>
      </w:r>
      <w:r w:rsidR="00695662" w:rsidRPr="00695662">
        <w:rPr>
          <w:sz w:val="28"/>
          <w:szCs w:val="28"/>
        </w:rPr>
        <w:t xml:space="preserve">виконовчому комітету Винниківської міської ради  на розроблення технічної документації   із землеустрою щодо інвентаризації земельної ділянки  з метою формування земельної ділянки загальноосвітній школі   "Берегиня" для обслуговування будівель закладів освіти </w:t>
      </w:r>
      <w:r w:rsidR="00695662">
        <w:rPr>
          <w:sz w:val="28"/>
          <w:szCs w:val="28"/>
        </w:rPr>
        <w:t>орієнтовною площею 0,1700 га</w:t>
      </w:r>
      <w:r w:rsidR="00695662" w:rsidRPr="00695662">
        <w:rPr>
          <w:sz w:val="28"/>
          <w:szCs w:val="28"/>
        </w:rPr>
        <w:t xml:space="preserve">  по вул.Галицька, 38 у м.Винники</w:t>
      </w:r>
      <w:r w:rsidR="00695662">
        <w:rPr>
          <w:sz w:val="28"/>
          <w:szCs w:val="28"/>
        </w:rPr>
        <w:t xml:space="preserve"> </w:t>
      </w:r>
      <w:r w:rsidRPr="00376742">
        <w:rPr>
          <w:sz w:val="28"/>
          <w:szCs w:val="28"/>
        </w:rPr>
        <w:t>(графічний додаток №1).</w:t>
      </w:r>
    </w:p>
    <w:p w:rsidR="00376742" w:rsidRPr="00376742" w:rsidRDefault="00695662" w:rsidP="00695662">
      <w:pPr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>3. Виконавчому комітету Виниківської міської ради</w:t>
      </w:r>
      <w:r w:rsidR="00376742" w:rsidRPr="00376742">
        <w:rPr>
          <w:sz w:val="28"/>
          <w:szCs w:val="28"/>
        </w:rPr>
        <w:t xml:space="preserve"> у встановленому законом порядку подати на затвердження Винниківської міської ради технічну документацію із землеустрою щодо </w:t>
      </w:r>
      <w:r>
        <w:rPr>
          <w:sz w:val="28"/>
          <w:szCs w:val="28"/>
        </w:rPr>
        <w:t>інвентаризації земельної ділянки з метою формування земельної ділянки.</w:t>
      </w:r>
    </w:p>
    <w:p w:rsidR="00376742" w:rsidRPr="00376742" w:rsidRDefault="00376742" w:rsidP="00376742">
      <w:pPr>
        <w:rPr>
          <w:sz w:val="28"/>
          <w:szCs w:val="28"/>
        </w:rPr>
      </w:pPr>
    </w:p>
    <w:p w:rsidR="00376742" w:rsidRPr="00376742" w:rsidRDefault="00376742" w:rsidP="00376742">
      <w:pPr>
        <w:rPr>
          <w:sz w:val="28"/>
          <w:szCs w:val="28"/>
        </w:rPr>
      </w:pPr>
    </w:p>
    <w:p w:rsidR="00376742" w:rsidRPr="00376742" w:rsidRDefault="00376742" w:rsidP="00376742">
      <w:pPr>
        <w:rPr>
          <w:sz w:val="28"/>
          <w:szCs w:val="28"/>
        </w:rPr>
      </w:pPr>
    </w:p>
    <w:p w:rsidR="00213958" w:rsidRPr="006F2805" w:rsidRDefault="00376742" w:rsidP="00376742">
      <w:pPr>
        <w:rPr>
          <w:sz w:val="28"/>
          <w:szCs w:val="28"/>
        </w:rPr>
      </w:pPr>
      <w:r w:rsidRPr="00376742">
        <w:rPr>
          <w:sz w:val="28"/>
          <w:szCs w:val="28"/>
        </w:rPr>
        <w:t>Міський голова</w:t>
      </w:r>
      <w:r w:rsidRPr="00376742">
        <w:rPr>
          <w:sz w:val="28"/>
          <w:szCs w:val="28"/>
        </w:rPr>
        <w:tab/>
      </w:r>
      <w:r w:rsidRPr="00376742">
        <w:rPr>
          <w:sz w:val="28"/>
          <w:szCs w:val="28"/>
        </w:rPr>
        <w:tab/>
      </w:r>
      <w:r w:rsidRPr="00376742">
        <w:rPr>
          <w:sz w:val="28"/>
          <w:szCs w:val="28"/>
        </w:rPr>
        <w:tab/>
      </w:r>
      <w:r w:rsidRPr="00376742">
        <w:rPr>
          <w:sz w:val="28"/>
          <w:szCs w:val="28"/>
        </w:rPr>
        <w:tab/>
      </w:r>
      <w:r w:rsidRPr="00376742">
        <w:rPr>
          <w:sz w:val="28"/>
          <w:szCs w:val="28"/>
        </w:rPr>
        <w:tab/>
      </w:r>
      <w:r w:rsidRPr="00376742">
        <w:rPr>
          <w:sz w:val="28"/>
          <w:szCs w:val="28"/>
        </w:rPr>
        <w:tab/>
        <w:t xml:space="preserve">    </w:t>
      </w:r>
      <w:r w:rsidRPr="00376742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04D" w:rsidRDefault="00A6304D">
      <w:r>
        <w:separator/>
      </w:r>
    </w:p>
  </w:endnote>
  <w:endnote w:type="continuationSeparator" w:id="0">
    <w:p w:rsidR="00A6304D" w:rsidRDefault="00A63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04D" w:rsidRDefault="00A6304D">
      <w:r>
        <w:separator/>
      </w:r>
    </w:p>
  </w:footnote>
  <w:footnote w:type="continuationSeparator" w:id="0">
    <w:p w:rsidR="00A6304D" w:rsidRDefault="00A630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1134F98"/>
    <w:multiLevelType w:val="hybridMultilevel"/>
    <w:tmpl w:val="813415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6742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95662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304D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A01D6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5E0459-6F93-4F60-B046-E9F9B49B0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85</TotalTime>
  <Pages>2</Pages>
  <Words>1257</Words>
  <Characters>718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2023-05-01T12:00:00Z</dcterms:modified>
</cp:coreProperties>
</file>