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70F1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70F1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гр.Новосаду В.П. та гр.Новосад О.П.   на розроблення технічної документації із землеустрою   щодо встановлення (відновлення) меж земельної ділянки   в натурі (на місцевості) в оренду для обслуговування   будівель торгівлі по вул.Ів.Франка, 42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70F13" w:rsidRPr="00270F13" w:rsidRDefault="00270F13" w:rsidP="00270F13">
      <w:pPr>
        <w:ind w:firstLine="720"/>
        <w:rPr>
          <w:sz w:val="28"/>
          <w:szCs w:val="28"/>
        </w:rPr>
      </w:pPr>
      <w:r w:rsidRPr="00270F13">
        <w:rPr>
          <w:sz w:val="28"/>
          <w:szCs w:val="28"/>
        </w:rPr>
        <w:t>Розглянувши заяву гр.Новосада В.П.,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  <w:bookmarkStart w:id="1" w:name="_GoBack"/>
      <w:bookmarkEnd w:id="1"/>
    </w:p>
    <w:p w:rsidR="00270F13" w:rsidRPr="00270F13" w:rsidRDefault="00270F13" w:rsidP="00270F13">
      <w:pPr>
        <w:jc w:val="center"/>
        <w:rPr>
          <w:sz w:val="28"/>
          <w:szCs w:val="28"/>
        </w:rPr>
      </w:pPr>
      <w:r w:rsidRPr="00270F13">
        <w:rPr>
          <w:sz w:val="28"/>
          <w:szCs w:val="28"/>
        </w:rPr>
        <w:t>ВИРІШИЛА:</w:t>
      </w:r>
    </w:p>
    <w:p w:rsidR="00270F13" w:rsidRPr="00270F13" w:rsidRDefault="00270F13" w:rsidP="00270F13">
      <w:pPr>
        <w:rPr>
          <w:sz w:val="28"/>
          <w:szCs w:val="28"/>
        </w:rPr>
      </w:pPr>
    </w:p>
    <w:p w:rsidR="00270F13" w:rsidRPr="00270F13" w:rsidRDefault="00270F13" w:rsidP="00270F13">
      <w:pPr>
        <w:rPr>
          <w:sz w:val="28"/>
          <w:szCs w:val="28"/>
        </w:rPr>
      </w:pPr>
      <w:r w:rsidRPr="00270F13">
        <w:rPr>
          <w:sz w:val="28"/>
          <w:szCs w:val="28"/>
        </w:rPr>
        <w:t>1.</w:t>
      </w:r>
      <w:r w:rsidRPr="00270F13">
        <w:rPr>
          <w:sz w:val="28"/>
          <w:szCs w:val="28"/>
        </w:rPr>
        <w:tab/>
        <w:t>Надати дозвіл гр.Новосаду Віталію Петровичу та гр.Новосад Олені Петрівні на розроблення технічної документації із землеустрою щодо встановлення (відновлення) меж земельної ділянки в натурі (на місцевості) в оренду для обслуговування будівель торгівлі орієнтовною площею 0,0020 га по вул.Ів.Франка. 42 у м.Винники (графічний додаток №1).</w:t>
      </w:r>
    </w:p>
    <w:p w:rsidR="00270F13" w:rsidRPr="00270F13" w:rsidRDefault="00270F13" w:rsidP="00270F13">
      <w:pPr>
        <w:rPr>
          <w:sz w:val="28"/>
          <w:szCs w:val="28"/>
        </w:rPr>
      </w:pPr>
      <w:r w:rsidRPr="00270F13">
        <w:rPr>
          <w:sz w:val="28"/>
          <w:szCs w:val="28"/>
        </w:rPr>
        <w:t>2.</w:t>
      </w:r>
      <w:r w:rsidRPr="00270F13">
        <w:rPr>
          <w:sz w:val="28"/>
          <w:szCs w:val="28"/>
        </w:rPr>
        <w:tab/>
        <w:t>Гр.Новосаду Віталію Петровичу та гр.Новосад Олені Петрівні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70F13" w:rsidRPr="00270F13" w:rsidRDefault="00270F13" w:rsidP="00270F13">
      <w:pPr>
        <w:rPr>
          <w:sz w:val="28"/>
          <w:szCs w:val="28"/>
        </w:rPr>
      </w:pPr>
    </w:p>
    <w:p w:rsidR="00270F13" w:rsidRPr="00270F13" w:rsidRDefault="00270F13" w:rsidP="00270F13">
      <w:pPr>
        <w:rPr>
          <w:sz w:val="28"/>
          <w:szCs w:val="28"/>
        </w:rPr>
      </w:pPr>
    </w:p>
    <w:p w:rsidR="00270F13" w:rsidRPr="00270F13" w:rsidRDefault="00270F13" w:rsidP="00270F13">
      <w:pPr>
        <w:rPr>
          <w:sz w:val="28"/>
          <w:szCs w:val="28"/>
        </w:rPr>
      </w:pPr>
    </w:p>
    <w:p w:rsidR="00270F13" w:rsidRPr="00270F13" w:rsidRDefault="00270F13" w:rsidP="00270F13">
      <w:pPr>
        <w:rPr>
          <w:sz w:val="28"/>
          <w:szCs w:val="28"/>
        </w:rPr>
      </w:pPr>
    </w:p>
    <w:p w:rsidR="00213958" w:rsidRPr="006F2805" w:rsidRDefault="00270F13" w:rsidP="00270F13">
      <w:pPr>
        <w:rPr>
          <w:sz w:val="28"/>
          <w:szCs w:val="28"/>
        </w:rPr>
      </w:pPr>
      <w:r w:rsidRPr="00270F13">
        <w:rPr>
          <w:sz w:val="28"/>
          <w:szCs w:val="28"/>
        </w:rPr>
        <w:t>Міський голова</w:t>
      </w:r>
      <w:r w:rsidRPr="00270F13">
        <w:rPr>
          <w:sz w:val="28"/>
          <w:szCs w:val="28"/>
        </w:rPr>
        <w:tab/>
      </w:r>
      <w:r w:rsidRPr="00270F13">
        <w:rPr>
          <w:sz w:val="28"/>
          <w:szCs w:val="28"/>
        </w:rPr>
        <w:tab/>
      </w:r>
      <w:r w:rsidRPr="00270F13">
        <w:rPr>
          <w:sz w:val="28"/>
          <w:szCs w:val="28"/>
        </w:rPr>
        <w:tab/>
      </w:r>
      <w:r w:rsidRPr="00270F13">
        <w:rPr>
          <w:sz w:val="28"/>
          <w:szCs w:val="28"/>
        </w:rPr>
        <w:tab/>
      </w:r>
      <w:r w:rsidRPr="00270F13">
        <w:rPr>
          <w:sz w:val="28"/>
          <w:szCs w:val="28"/>
        </w:rPr>
        <w:tab/>
      </w:r>
      <w:r w:rsidRPr="00270F13">
        <w:rPr>
          <w:sz w:val="28"/>
          <w:szCs w:val="28"/>
        </w:rPr>
        <w:tab/>
        <w:t xml:space="preserve">    </w:t>
      </w:r>
      <w:r w:rsidRPr="00270F13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C4B" w:rsidRDefault="006C5C4B">
      <w:r>
        <w:separator/>
      </w:r>
    </w:p>
  </w:endnote>
  <w:endnote w:type="continuationSeparator" w:id="0">
    <w:p w:rsidR="006C5C4B" w:rsidRDefault="006C5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C4B" w:rsidRDefault="006C5C4B">
      <w:r>
        <w:separator/>
      </w:r>
    </w:p>
  </w:footnote>
  <w:footnote w:type="continuationSeparator" w:id="0">
    <w:p w:rsidR="006C5C4B" w:rsidRDefault="006C5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0F1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C5C4B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247D6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54086-5D00-40ED-B3F1-833ADFDF8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1004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2023-05-02T09:11:00Z</dcterms:modified>
</cp:coreProperties>
</file>