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1508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150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розірвання договору оренди нежитлових приміщень за адресою м. Винники вул. Шевченка, 9а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15087" w:rsidRPr="00815087" w:rsidRDefault="00815087" w:rsidP="00815087">
      <w:pPr>
        <w:rPr>
          <w:sz w:val="28"/>
          <w:szCs w:val="28"/>
        </w:rPr>
      </w:pPr>
      <w:r w:rsidRPr="00815087">
        <w:rPr>
          <w:sz w:val="28"/>
          <w:szCs w:val="28"/>
        </w:rPr>
        <w:t xml:space="preserve">       Розглянувши заяву вх № 1257/04-20/35 від 05.06.2018р. Ясниської З.Б. про розірвання договору оренди нежитлових приміщень, враховуючи пропозиції постійної комісії з питань житлово-комунального господарства та транспортної політики (протокол №______ від_______), керуючись Законом України „Про місцеве самоврядування в Україні”, Законом України „Про оренду державного та комунального майна” Винниківська міська рада –</w:t>
      </w:r>
    </w:p>
    <w:p w:rsidR="00815087" w:rsidRPr="00815087" w:rsidRDefault="00815087" w:rsidP="00815087">
      <w:pPr>
        <w:rPr>
          <w:sz w:val="28"/>
          <w:szCs w:val="28"/>
        </w:rPr>
      </w:pPr>
    </w:p>
    <w:p w:rsidR="00815087" w:rsidRPr="00815087" w:rsidRDefault="00815087" w:rsidP="00815087">
      <w:pPr>
        <w:rPr>
          <w:sz w:val="28"/>
          <w:szCs w:val="28"/>
        </w:rPr>
      </w:pPr>
      <w:r w:rsidRPr="00815087">
        <w:rPr>
          <w:sz w:val="28"/>
          <w:szCs w:val="28"/>
        </w:rPr>
        <w:t xml:space="preserve">                                                     В И Р І Ш И Л А :</w:t>
      </w:r>
    </w:p>
    <w:p w:rsidR="00815087" w:rsidRPr="00815087" w:rsidRDefault="00815087" w:rsidP="00815087">
      <w:pPr>
        <w:rPr>
          <w:sz w:val="28"/>
          <w:szCs w:val="28"/>
        </w:rPr>
      </w:pPr>
    </w:p>
    <w:p w:rsidR="00815087" w:rsidRPr="00815087" w:rsidRDefault="00815087" w:rsidP="00815087">
      <w:pPr>
        <w:rPr>
          <w:sz w:val="28"/>
          <w:szCs w:val="28"/>
        </w:rPr>
      </w:pPr>
      <w:r w:rsidRPr="00815087">
        <w:rPr>
          <w:sz w:val="28"/>
          <w:szCs w:val="28"/>
        </w:rPr>
        <w:t>1.</w:t>
      </w:r>
      <w:r w:rsidRPr="00815087">
        <w:rPr>
          <w:sz w:val="28"/>
          <w:szCs w:val="28"/>
        </w:rPr>
        <w:tab/>
        <w:t>Розірвати договір  № 10-0815 від 10.08.2015 року оренди нежитлових приміщень Ясниською З.Б., що знаходяться за адресою м. Винники вул. Шевченка, 9а, загальною площею 250,2 кв.м .</w:t>
      </w:r>
    </w:p>
    <w:p w:rsidR="00815087" w:rsidRPr="00815087" w:rsidRDefault="00815087" w:rsidP="00815087">
      <w:pPr>
        <w:rPr>
          <w:sz w:val="28"/>
          <w:szCs w:val="28"/>
        </w:rPr>
      </w:pPr>
      <w:r w:rsidRPr="00815087">
        <w:rPr>
          <w:sz w:val="28"/>
          <w:szCs w:val="28"/>
        </w:rPr>
        <w:t>2.</w:t>
      </w:r>
      <w:r w:rsidRPr="00815087">
        <w:rPr>
          <w:sz w:val="28"/>
          <w:szCs w:val="28"/>
        </w:rPr>
        <w:tab/>
        <w:t>Зобов’язати Ясниську З.Б. укласти з виконавчим комітетом Винниківської міської ради додаткову угоду про розірвання оренди зазначених приміщень.</w:t>
      </w:r>
    </w:p>
    <w:p w:rsidR="00815087" w:rsidRPr="00815087" w:rsidRDefault="00815087" w:rsidP="00815087">
      <w:pPr>
        <w:rPr>
          <w:sz w:val="28"/>
          <w:szCs w:val="28"/>
        </w:rPr>
      </w:pPr>
      <w:r w:rsidRPr="00815087">
        <w:rPr>
          <w:sz w:val="28"/>
          <w:szCs w:val="28"/>
        </w:rPr>
        <w:t>3.</w:t>
      </w:r>
      <w:r w:rsidRPr="0081508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815087" w:rsidRPr="00815087" w:rsidRDefault="00815087" w:rsidP="00815087">
      <w:pPr>
        <w:rPr>
          <w:sz w:val="28"/>
          <w:szCs w:val="28"/>
        </w:rPr>
      </w:pPr>
    </w:p>
    <w:p w:rsidR="00815087" w:rsidRPr="00815087" w:rsidRDefault="00815087" w:rsidP="00815087">
      <w:pPr>
        <w:rPr>
          <w:sz w:val="28"/>
          <w:szCs w:val="28"/>
        </w:rPr>
      </w:pPr>
    </w:p>
    <w:p w:rsidR="00815087" w:rsidRPr="00815087" w:rsidRDefault="00815087" w:rsidP="00815087">
      <w:pPr>
        <w:rPr>
          <w:sz w:val="28"/>
          <w:szCs w:val="28"/>
        </w:rPr>
      </w:pPr>
    </w:p>
    <w:p w:rsidR="00815087" w:rsidRPr="00815087" w:rsidRDefault="00815087" w:rsidP="00815087">
      <w:pPr>
        <w:rPr>
          <w:sz w:val="28"/>
          <w:szCs w:val="28"/>
        </w:rPr>
      </w:pPr>
    </w:p>
    <w:p w:rsidR="00213958" w:rsidRPr="006F2805" w:rsidRDefault="00815087" w:rsidP="00815087">
      <w:pPr>
        <w:rPr>
          <w:sz w:val="28"/>
          <w:szCs w:val="28"/>
        </w:rPr>
      </w:pPr>
      <w:r w:rsidRPr="00815087">
        <w:rPr>
          <w:sz w:val="28"/>
          <w:szCs w:val="28"/>
        </w:rPr>
        <w:t>Міський голова</w:t>
      </w:r>
      <w:r w:rsidRPr="00815087">
        <w:rPr>
          <w:sz w:val="28"/>
          <w:szCs w:val="28"/>
        </w:rPr>
        <w:tab/>
      </w:r>
      <w:r w:rsidRPr="00815087">
        <w:rPr>
          <w:sz w:val="28"/>
          <w:szCs w:val="28"/>
        </w:rPr>
        <w:tab/>
      </w:r>
      <w:r w:rsidRPr="00815087">
        <w:rPr>
          <w:sz w:val="28"/>
          <w:szCs w:val="28"/>
        </w:rPr>
        <w:tab/>
      </w:r>
      <w:r w:rsidRPr="00815087">
        <w:rPr>
          <w:sz w:val="28"/>
          <w:szCs w:val="28"/>
        </w:rPr>
        <w:tab/>
      </w:r>
      <w:r w:rsidRPr="00815087">
        <w:rPr>
          <w:sz w:val="28"/>
          <w:szCs w:val="28"/>
        </w:rPr>
        <w:tab/>
      </w:r>
      <w:r w:rsidRPr="00815087">
        <w:rPr>
          <w:sz w:val="28"/>
          <w:szCs w:val="28"/>
        </w:rPr>
        <w:tab/>
      </w:r>
      <w:r w:rsidRPr="00815087">
        <w:rPr>
          <w:sz w:val="28"/>
          <w:szCs w:val="28"/>
        </w:rPr>
        <w:tab/>
      </w:r>
      <w:r w:rsidRPr="00815087">
        <w:rPr>
          <w:sz w:val="28"/>
          <w:szCs w:val="28"/>
        </w:rPr>
        <w:tab/>
        <w:t>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B96" w:rsidRDefault="00EA4B96">
      <w:r>
        <w:separator/>
      </w:r>
    </w:p>
  </w:endnote>
  <w:endnote w:type="continuationSeparator" w:id="0">
    <w:p w:rsidR="00EA4B96" w:rsidRDefault="00EA4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B96" w:rsidRDefault="00EA4B96">
      <w:r>
        <w:separator/>
      </w:r>
    </w:p>
  </w:footnote>
  <w:footnote w:type="continuationSeparator" w:id="0">
    <w:p w:rsidR="00EA4B96" w:rsidRDefault="00EA4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508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A4B96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A8ED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C4D02-D263-4397-AFFA-25775C6B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2023-05-03T12:17:00Z</dcterms:modified>
</cp:coreProperties>
</file>