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47A8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ВКП "Добробут" на розроблення  технічної документації із землеустрою щодо встановлення  (відновлення) меж земельної ділянки в натурі (на місцевості)  в постійне користування для обслуговування   багатоквартирного житлового будинку   по вул.Звенигородська, 4а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47A89" w:rsidRPr="00147A89" w:rsidRDefault="00147A89" w:rsidP="00147A89">
      <w:pPr>
        <w:ind w:firstLine="720"/>
        <w:rPr>
          <w:sz w:val="28"/>
          <w:szCs w:val="28"/>
        </w:rPr>
      </w:pPr>
      <w:r w:rsidRPr="00147A89">
        <w:rPr>
          <w:sz w:val="28"/>
          <w:szCs w:val="28"/>
        </w:rPr>
        <w:t>Розглянувши графічні матеріали, на яких зазначено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47A89" w:rsidRPr="00147A89" w:rsidRDefault="00147A89" w:rsidP="00147A89">
      <w:pPr>
        <w:rPr>
          <w:sz w:val="28"/>
          <w:szCs w:val="28"/>
        </w:rPr>
      </w:pPr>
    </w:p>
    <w:p w:rsidR="00147A89" w:rsidRPr="00147A89" w:rsidRDefault="00147A89" w:rsidP="00147A89">
      <w:pPr>
        <w:rPr>
          <w:sz w:val="28"/>
          <w:szCs w:val="28"/>
        </w:rPr>
      </w:pPr>
    </w:p>
    <w:p w:rsidR="00147A89" w:rsidRPr="00147A89" w:rsidRDefault="00147A89" w:rsidP="00147A89">
      <w:pPr>
        <w:jc w:val="center"/>
        <w:rPr>
          <w:sz w:val="28"/>
          <w:szCs w:val="28"/>
        </w:rPr>
      </w:pPr>
      <w:r w:rsidRPr="00147A89">
        <w:rPr>
          <w:sz w:val="28"/>
          <w:szCs w:val="28"/>
        </w:rPr>
        <w:t>ВИРІШИЛА:</w:t>
      </w:r>
    </w:p>
    <w:p w:rsidR="00147A89" w:rsidRPr="00147A89" w:rsidRDefault="00147A89" w:rsidP="00147A89">
      <w:pPr>
        <w:rPr>
          <w:sz w:val="28"/>
          <w:szCs w:val="28"/>
        </w:rPr>
      </w:pPr>
    </w:p>
    <w:p w:rsidR="00147A89" w:rsidRPr="00147A89" w:rsidRDefault="00147A89" w:rsidP="00147A89">
      <w:pPr>
        <w:rPr>
          <w:sz w:val="28"/>
          <w:szCs w:val="28"/>
        </w:rPr>
      </w:pPr>
      <w:r w:rsidRPr="00147A89">
        <w:rPr>
          <w:sz w:val="28"/>
          <w:szCs w:val="28"/>
        </w:rPr>
        <w:t>1.</w:t>
      </w:r>
      <w:r w:rsidRPr="00147A89">
        <w:rPr>
          <w:sz w:val="28"/>
          <w:szCs w:val="28"/>
        </w:rPr>
        <w:tab/>
        <w:t>Надати дозвіл ВКП «Добробут» на розроблення технічної документації із землеустрою щодо встановлення (відновлення) меж земельної ділянки в натурі (на місцевості) в постійне користування орієнтовною площею 0,0500 га для обслуговування багатоквартирного житлового будинку по вул.Звенигородська, 4а у м.Винники (графічний додаток №1).</w:t>
      </w:r>
    </w:p>
    <w:p w:rsidR="00147A89" w:rsidRPr="00147A89" w:rsidRDefault="00147A89" w:rsidP="00147A89">
      <w:pPr>
        <w:rPr>
          <w:sz w:val="28"/>
          <w:szCs w:val="28"/>
        </w:rPr>
      </w:pPr>
      <w:r w:rsidRPr="00147A89">
        <w:rPr>
          <w:sz w:val="28"/>
          <w:szCs w:val="28"/>
        </w:rPr>
        <w:t>2.</w:t>
      </w:r>
      <w:r w:rsidRPr="00147A89">
        <w:rPr>
          <w:sz w:val="28"/>
          <w:szCs w:val="28"/>
        </w:rPr>
        <w:tab/>
        <w:t>ВКП «Добробут»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47A89" w:rsidRPr="00147A89" w:rsidRDefault="00147A89" w:rsidP="00147A89">
      <w:pPr>
        <w:rPr>
          <w:sz w:val="28"/>
          <w:szCs w:val="28"/>
        </w:rPr>
      </w:pPr>
    </w:p>
    <w:p w:rsidR="00213958" w:rsidRPr="006F2805" w:rsidRDefault="00147A89" w:rsidP="00147A89">
      <w:pPr>
        <w:rPr>
          <w:sz w:val="28"/>
          <w:szCs w:val="28"/>
        </w:rPr>
      </w:pPr>
      <w:bookmarkStart w:id="1" w:name="_GoBack"/>
      <w:bookmarkEnd w:id="1"/>
      <w:r w:rsidRPr="00147A89">
        <w:rPr>
          <w:sz w:val="28"/>
          <w:szCs w:val="28"/>
        </w:rPr>
        <w:t>Міський голова</w:t>
      </w:r>
      <w:r w:rsidRPr="00147A89">
        <w:rPr>
          <w:sz w:val="28"/>
          <w:szCs w:val="28"/>
        </w:rPr>
        <w:tab/>
      </w:r>
      <w:r w:rsidRPr="00147A89">
        <w:rPr>
          <w:sz w:val="28"/>
          <w:szCs w:val="28"/>
        </w:rPr>
        <w:tab/>
      </w:r>
      <w:r w:rsidRPr="00147A89">
        <w:rPr>
          <w:sz w:val="28"/>
          <w:szCs w:val="28"/>
        </w:rPr>
        <w:tab/>
      </w:r>
      <w:r w:rsidRPr="00147A89">
        <w:rPr>
          <w:sz w:val="28"/>
          <w:szCs w:val="28"/>
        </w:rPr>
        <w:tab/>
      </w:r>
      <w:r w:rsidRPr="00147A89">
        <w:rPr>
          <w:sz w:val="28"/>
          <w:szCs w:val="28"/>
        </w:rPr>
        <w:tab/>
      </w:r>
      <w:r w:rsidRPr="00147A89">
        <w:rPr>
          <w:sz w:val="28"/>
          <w:szCs w:val="28"/>
        </w:rPr>
        <w:tab/>
        <w:t xml:space="preserve">    </w:t>
      </w:r>
      <w:r w:rsidRPr="00147A89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9C" w:rsidRDefault="001F6B9C">
      <w:r>
        <w:separator/>
      </w:r>
    </w:p>
  </w:endnote>
  <w:endnote w:type="continuationSeparator" w:id="0">
    <w:p w:rsidR="001F6B9C" w:rsidRDefault="001F6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9C" w:rsidRDefault="001F6B9C">
      <w:r>
        <w:separator/>
      </w:r>
    </w:p>
  </w:footnote>
  <w:footnote w:type="continuationSeparator" w:id="0">
    <w:p w:rsidR="001F6B9C" w:rsidRDefault="001F6B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47A89"/>
    <w:rsid w:val="00197762"/>
    <w:rsid w:val="001A16D8"/>
    <w:rsid w:val="001A2D70"/>
    <w:rsid w:val="001B53EB"/>
    <w:rsid w:val="001F6B9C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217F6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0CF8B4-269D-4674-85FA-AEFE768B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2023-05-03T11:30:00Z</dcterms:modified>
</cp:coreProperties>
</file>