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1458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63A1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19.07.2018р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Винниківської міської ради №382 від 23.06.2018 р. "Про затвердження переліків адміністративних послуг"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63A13" w:rsidRPr="00863A13" w:rsidRDefault="00863A13" w:rsidP="00863A13">
      <w:pPr>
        <w:ind w:firstLine="720"/>
        <w:rPr>
          <w:sz w:val="28"/>
          <w:szCs w:val="28"/>
        </w:rPr>
      </w:pPr>
      <w:r w:rsidRPr="00863A13">
        <w:rPr>
          <w:sz w:val="28"/>
          <w:szCs w:val="28"/>
        </w:rPr>
        <w:t xml:space="preserve">Керуючись ч. 6 ст. 12 Закону України «Про адміністративні послуги», Законом України «Про дозвільну систему у сфері господарської діяльності», Законом України «Про Перелік документів дозвільного характеру у сфері господарської діяльності», Законом України «Про державну реєстрацію речових прав на нерухоме майно та їх обтяжень», Законом України «Про державну реєстрацію юридичних осіб, фізичних осіб - підприємців та громадських формувань», беручи до уваги розпорядження Кабінету Міністрів України від 16.05.2014 року №523-р «Деякі питання надання адміністративних послуг органів виконавчої влади через центри надання адміністративних послуг «, керуючись ст. 25 Закону України «Про місцеве самоврядування в Україні», з метою забезпечення належного рівня надання адміністративних послуг, Винниківська міська рада </w:t>
      </w:r>
    </w:p>
    <w:p w:rsidR="00863A13" w:rsidRPr="00863A13" w:rsidRDefault="00863A13" w:rsidP="00863A13">
      <w:pPr>
        <w:rPr>
          <w:sz w:val="28"/>
          <w:szCs w:val="28"/>
        </w:rPr>
      </w:pPr>
    </w:p>
    <w:p w:rsidR="00863A13" w:rsidRPr="00863A13" w:rsidRDefault="00863A13" w:rsidP="00863A13">
      <w:pPr>
        <w:jc w:val="center"/>
        <w:rPr>
          <w:sz w:val="28"/>
          <w:szCs w:val="28"/>
        </w:rPr>
      </w:pPr>
      <w:r w:rsidRPr="00863A13">
        <w:rPr>
          <w:sz w:val="28"/>
          <w:szCs w:val="28"/>
        </w:rPr>
        <w:t>вирішила:</w:t>
      </w:r>
    </w:p>
    <w:p w:rsidR="00863A13" w:rsidRPr="00863A13" w:rsidRDefault="00863A13" w:rsidP="00863A13">
      <w:pPr>
        <w:rPr>
          <w:sz w:val="28"/>
          <w:szCs w:val="28"/>
        </w:rPr>
      </w:pPr>
    </w:p>
    <w:p w:rsidR="00863A13" w:rsidRPr="00863A13" w:rsidRDefault="00863A13" w:rsidP="00863A13">
      <w:pPr>
        <w:rPr>
          <w:sz w:val="28"/>
          <w:szCs w:val="28"/>
        </w:rPr>
      </w:pPr>
      <w:r w:rsidRPr="00863A13">
        <w:rPr>
          <w:sz w:val="28"/>
          <w:szCs w:val="28"/>
        </w:rPr>
        <w:t>1. Внести зміни в Додаток 1 рішення Винниківської міської ради №382 від 23.06.2018 р. «Про затвердження переліків адміністративних послуг», виклавши його у наступній редакції згідно Додатку 1 до даного рішення.</w:t>
      </w:r>
    </w:p>
    <w:p w:rsidR="00863A13" w:rsidRPr="00863A13" w:rsidRDefault="00863A13" w:rsidP="00863A13">
      <w:pPr>
        <w:rPr>
          <w:sz w:val="28"/>
          <w:szCs w:val="28"/>
        </w:rPr>
      </w:pPr>
      <w:r w:rsidRPr="00863A13">
        <w:rPr>
          <w:sz w:val="28"/>
          <w:szCs w:val="28"/>
        </w:rPr>
        <w:t>2. Контроль за виконанням даного рішення покласти на заступника міського голови з питань міжнародного партнерства та гуманітарної політики.</w:t>
      </w:r>
    </w:p>
    <w:p w:rsidR="00863A13" w:rsidRPr="00863A13" w:rsidRDefault="00863A13" w:rsidP="00863A13">
      <w:pPr>
        <w:rPr>
          <w:sz w:val="28"/>
          <w:szCs w:val="28"/>
        </w:rPr>
      </w:pPr>
    </w:p>
    <w:p w:rsidR="00863A13" w:rsidRPr="00863A13" w:rsidRDefault="00863A13" w:rsidP="00863A13">
      <w:pPr>
        <w:rPr>
          <w:sz w:val="28"/>
          <w:szCs w:val="28"/>
        </w:rPr>
      </w:pPr>
      <w:r w:rsidRPr="00863A13">
        <w:rPr>
          <w:sz w:val="28"/>
          <w:szCs w:val="28"/>
        </w:rPr>
        <w:t xml:space="preserve"> </w:t>
      </w:r>
    </w:p>
    <w:p w:rsidR="00863A13" w:rsidRPr="00863A13" w:rsidRDefault="00863A13" w:rsidP="00863A13">
      <w:pPr>
        <w:rPr>
          <w:sz w:val="28"/>
          <w:szCs w:val="28"/>
        </w:rPr>
      </w:pPr>
    </w:p>
    <w:p w:rsidR="00863A13" w:rsidRPr="00863A13" w:rsidRDefault="00863A13" w:rsidP="00863A13">
      <w:pPr>
        <w:rPr>
          <w:sz w:val="28"/>
          <w:szCs w:val="28"/>
        </w:rPr>
      </w:pPr>
    </w:p>
    <w:p w:rsidR="00213958" w:rsidRPr="006F2805" w:rsidRDefault="00863A13" w:rsidP="00863A13">
      <w:pPr>
        <w:rPr>
          <w:sz w:val="28"/>
          <w:szCs w:val="28"/>
        </w:rPr>
      </w:pPr>
      <w:r w:rsidRPr="00863A13">
        <w:rPr>
          <w:sz w:val="28"/>
          <w:szCs w:val="28"/>
        </w:rPr>
        <w:t xml:space="preserve">Міський голова                                                </w:t>
      </w:r>
      <w:bookmarkStart w:id="1" w:name="_GoBack"/>
      <w:bookmarkEnd w:id="1"/>
      <w:r w:rsidRPr="00863A13">
        <w:rPr>
          <w:sz w:val="28"/>
          <w:szCs w:val="28"/>
        </w:rPr>
        <w:t xml:space="preserve">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40D1" w:rsidRDefault="00C740D1">
      <w:r>
        <w:separator/>
      </w:r>
    </w:p>
  </w:endnote>
  <w:endnote w:type="continuationSeparator" w:id="0">
    <w:p w:rsidR="00C740D1" w:rsidRDefault="00C74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40D1" w:rsidRDefault="00C740D1">
      <w:r>
        <w:separator/>
      </w:r>
    </w:p>
  </w:footnote>
  <w:footnote w:type="continuationSeparator" w:id="0">
    <w:p w:rsidR="00C740D1" w:rsidRDefault="00C740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63A13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740D1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95C3C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D5946C-1988-431F-A444-C51C60C9E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1119</Words>
  <Characters>638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2023-05-03T13:05:00Z</dcterms:modified>
</cp:coreProperties>
</file>