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1513</w:t>
            </w:r>
          </w:p>
        </w:tc>
      </w:tr>
      <w:tr w:rsidR="008C6E6E" w:rsidRPr="008C6E6E" w:rsidTr="008C6E6E">
        <w:tc>
          <w:tcPr>
            <w:tcW w:w="9628" w:type="dxa"/>
          </w:tcPr>
          <w:p w:rsidR="008C6E6E" w:rsidRDefault="008259B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гр.Лаговській Н.М. та гр.Гром І.М. технічної документації із землеустрою щодо встановлення (відновлення) меж земельної ділянки в натурі (на місцевості) по вул.Ціолковського, 38 у м.Винники</w:t>
            </w:r>
          </w:p>
          <w:p w:rsidR="00BE7A3D" w:rsidRDefault="00BE7A3D" w:rsidP="00471A72">
            <w:pPr>
              <w:rPr>
                <w:sz w:val="28"/>
              </w:rPr>
            </w:pPr>
          </w:p>
        </w:tc>
        <w:tc>
          <w:tcPr>
            <w:tcW w:w="4814" w:type="dxa"/>
          </w:tcPr>
          <w:p w:rsidR="00BE7A3D" w:rsidRDefault="00BE7A3D" w:rsidP="00471A72">
            <w:pPr>
              <w:rPr>
                <w:sz w:val="28"/>
              </w:rPr>
            </w:pPr>
          </w:p>
        </w:tc>
      </w:tr>
    </w:tbl>
    <w:p w:rsidR="008259B0" w:rsidRDefault="008259B0" w:rsidP="008259B0">
      <w:pPr>
        <w:spacing w:line="276" w:lineRule="auto"/>
        <w:jc w:val="both"/>
        <w:rPr>
          <w:szCs w:val="24"/>
        </w:rPr>
      </w:pPr>
      <w:r>
        <w:rPr>
          <w:szCs w:val="24"/>
        </w:rPr>
        <w:tab/>
        <w:t xml:space="preserve">Розглянувши заяву гр.Гром І.М.,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вул.Ціолковського, 38 у м.Винники,  враховуючи  рішення 11-ої сесії Винниківської міської ради від 26.04.2018р. №1328,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259B0" w:rsidRDefault="008259B0" w:rsidP="008259B0">
      <w:pPr>
        <w:spacing w:line="276" w:lineRule="auto"/>
        <w:jc w:val="both"/>
        <w:rPr>
          <w:szCs w:val="24"/>
        </w:rPr>
      </w:pPr>
    </w:p>
    <w:p w:rsidR="008259B0" w:rsidRDefault="008259B0" w:rsidP="008259B0">
      <w:pPr>
        <w:spacing w:line="276" w:lineRule="auto"/>
        <w:jc w:val="center"/>
        <w:rPr>
          <w:b/>
          <w:szCs w:val="24"/>
        </w:rPr>
      </w:pPr>
      <w:r>
        <w:rPr>
          <w:b/>
          <w:szCs w:val="24"/>
        </w:rPr>
        <w:t>В И Р І Ш И Л А :</w:t>
      </w:r>
    </w:p>
    <w:p w:rsidR="008259B0" w:rsidRDefault="008259B0" w:rsidP="008259B0">
      <w:pPr>
        <w:numPr>
          <w:ilvl w:val="0"/>
          <w:numId w:val="3"/>
        </w:numPr>
        <w:tabs>
          <w:tab w:val="num" w:pos="426"/>
        </w:tabs>
        <w:spacing w:line="276" w:lineRule="auto"/>
        <w:ind w:left="426" w:hanging="426"/>
        <w:jc w:val="both"/>
        <w:rPr>
          <w:szCs w:val="24"/>
        </w:rPr>
      </w:pPr>
      <w:r>
        <w:rPr>
          <w:szCs w:val="24"/>
        </w:rPr>
        <w:t xml:space="preserve">Затвердити гр.Лаговській Наталії Михайлівні та гр.Гром Ірині Михайлівні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0,0910 га (кадастровий номер 4610160300:04:004:0317) для обслуговування житлового будинку, господарських будівель і споруд по вул.Ціолковського, 38 у м.Винники за рахунок земель житлової та громадської забудови.  </w:t>
      </w:r>
    </w:p>
    <w:p w:rsidR="008259B0" w:rsidRDefault="008259B0" w:rsidP="008259B0">
      <w:pPr>
        <w:numPr>
          <w:ilvl w:val="0"/>
          <w:numId w:val="3"/>
        </w:numPr>
        <w:tabs>
          <w:tab w:val="num" w:pos="426"/>
        </w:tabs>
        <w:spacing w:line="276" w:lineRule="auto"/>
        <w:ind w:left="426" w:hanging="426"/>
        <w:jc w:val="both"/>
        <w:rPr>
          <w:szCs w:val="24"/>
        </w:rPr>
      </w:pPr>
      <w:r>
        <w:rPr>
          <w:szCs w:val="24"/>
        </w:rPr>
        <w:t>Гр.Лаговській Наталії Михайлівні та гр.Гром Ірині Михайлівні:</w:t>
      </w:r>
    </w:p>
    <w:p w:rsidR="008259B0" w:rsidRDefault="008259B0" w:rsidP="008259B0">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8259B0" w:rsidRDefault="008259B0" w:rsidP="008259B0">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8259B0" w:rsidRDefault="008259B0" w:rsidP="008259B0">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259B0" w:rsidRDefault="008259B0" w:rsidP="008259B0">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8259B0" w:rsidRDefault="008259B0" w:rsidP="008259B0">
      <w:pPr>
        <w:spacing w:line="276" w:lineRule="auto"/>
        <w:ind w:left="426"/>
        <w:jc w:val="both"/>
        <w:rPr>
          <w:szCs w:val="24"/>
        </w:rPr>
      </w:pPr>
    </w:p>
    <w:p w:rsidR="008259B0" w:rsidRDefault="008259B0" w:rsidP="008259B0">
      <w:pPr>
        <w:spacing w:line="276" w:lineRule="auto"/>
        <w:ind w:left="426"/>
        <w:jc w:val="both"/>
        <w:rPr>
          <w:szCs w:val="24"/>
        </w:rPr>
      </w:pPr>
    </w:p>
    <w:p w:rsidR="00213958" w:rsidRPr="006F2805" w:rsidRDefault="008259B0" w:rsidP="008259B0">
      <w:pPr>
        <w:rPr>
          <w:sz w:val="28"/>
          <w:szCs w:val="28"/>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97F" w:rsidRDefault="0005297F">
      <w:r>
        <w:separator/>
      </w:r>
    </w:p>
  </w:endnote>
  <w:endnote w:type="continuationSeparator" w:id="0">
    <w:p w:rsidR="0005297F" w:rsidRDefault="00052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97F" w:rsidRDefault="0005297F">
      <w:r>
        <w:separator/>
      </w:r>
    </w:p>
  </w:footnote>
  <w:footnote w:type="continuationSeparator" w:id="0">
    <w:p w:rsidR="0005297F" w:rsidRDefault="000529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5297F"/>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259B0"/>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9CA0B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04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4925B-C3AC-4608-8AC5-09F2F9A0D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1557</Words>
  <Characters>889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2023-05-10T08:02:00Z</dcterms:modified>
</cp:coreProperties>
</file>