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051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вул.Івасюка, 26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051E" w:rsidRDefault="000A051E" w:rsidP="000A051E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гр.Прокопчук Ю.В. та гр.Соловій О.С.,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0A051E" w:rsidRDefault="000A051E" w:rsidP="000A051E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A051E" w:rsidRDefault="000A051E" w:rsidP="000A051E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0A051E" w:rsidRDefault="000A051E" w:rsidP="000A051E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вул.Івасюка, 26 у м.Винники.</w:t>
      </w:r>
    </w:p>
    <w:p w:rsidR="000A051E" w:rsidRDefault="000A051E" w:rsidP="000A051E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0A051E" w:rsidRDefault="000A051E" w:rsidP="000A051E">
      <w:pPr>
        <w:spacing w:line="360" w:lineRule="auto"/>
        <w:ind w:left="567" w:right="142"/>
        <w:rPr>
          <w:szCs w:val="24"/>
        </w:rPr>
      </w:pPr>
    </w:p>
    <w:p w:rsidR="000A051E" w:rsidRDefault="000A051E" w:rsidP="000A051E">
      <w:pPr>
        <w:spacing w:line="360" w:lineRule="auto"/>
        <w:ind w:left="567"/>
        <w:rPr>
          <w:b/>
          <w:szCs w:val="24"/>
        </w:rPr>
      </w:pPr>
    </w:p>
    <w:p w:rsidR="000A051E" w:rsidRDefault="000A051E" w:rsidP="000A051E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0A051E" w:rsidRDefault="000A051E" w:rsidP="000A051E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D66" w:rsidRDefault="000C3D66">
      <w:r>
        <w:separator/>
      </w:r>
    </w:p>
  </w:endnote>
  <w:endnote w:type="continuationSeparator" w:id="0">
    <w:p w:rsidR="000C3D66" w:rsidRDefault="000C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D66" w:rsidRDefault="000C3D66">
      <w:r>
        <w:separator/>
      </w:r>
    </w:p>
  </w:footnote>
  <w:footnote w:type="continuationSeparator" w:id="0">
    <w:p w:rsidR="000C3D66" w:rsidRDefault="000C3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051E"/>
    <w:rsid w:val="000C3D6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2E52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9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A33DA-39E5-4FB1-A7F2-346A6B51F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576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2023-05-15T09:13:00Z</dcterms:modified>
</cp:coreProperties>
</file>