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1593</w:t>
            </w:r>
          </w:p>
        </w:tc>
      </w:tr>
      <w:tr w:rsidR="008C6E6E" w:rsidRPr="008C6E6E" w:rsidTr="008C6E6E">
        <w:tc>
          <w:tcPr>
            <w:tcW w:w="9628" w:type="dxa"/>
          </w:tcPr>
          <w:p w:rsidR="008C6E6E" w:rsidRDefault="00F92E6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25.10.2018р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гр.Патерко Л.Ю.   технічної документації із землеустрою щодо   встановлення (відновлення) меж земельної ділянки   в натурі (на місцевості) по вул.Ломоносова, 36-б   у м.Винники</w:t>
            </w:r>
          </w:p>
          <w:p w:rsidR="00BE7A3D" w:rsidRDefault="00BE7A3D" w:rsidP="00471A72">
            <w:pPr>
              <w:rPr>
                <w:sz w:val="28"/>
              </w:rPr>
            </w:pPr>
          </w:p>
        </w:tc>
        <w:tc>
          <w:tcPr>
            <w:tcW w:w="4814" w:type="dxa"/>
          </w:tcPr>
          <w:p w:rsidR="00BE7A3D" w:rsidRDefault="00BE7A3D" w:rsidP="00471A72">
            <w:pPr>
              <w:rPr>
                <w:sz w:val="28"/>
              </w:rPr>
            </w:pPr>
          </w:p>
        </w:tc>
      </w:tr>
    </w:tbl>
    <w:p w:rsidR="00F92E6E" w:rsidRDefault="00F92E6E" w:rsidP="00F92E6E">
      <w:pPr>
        <w:spacing w:line="276" w:lineRule="auto"/>
        <w:ind w:firstLine="720"/>
        <w:jc w:val="both"/>
        <w:rPr>
          <w:szCs w:val="24"/>
        </w:rPr>
      </w:pPr>
      <w:bookmarkStart w:id="1" w:name="_GoBack"/>
      <w:bookmarkEnd w:id="1"/>
      <w:r>
        <w:rPr>
          <w:szCs w:val="24"/>
        </w:rPr>
        <w:t xml:space="preserve">Розглянувши заяву гр.Патерко Л.Ю.,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вул.Ломоносова, 36-б у м.Винники,  враховуючи  рішення 6-ої сесії Винниківської міської ради від 16.03.2017р. №833,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92E6E" w:rsidRDefault="00F92E6E" w:rsidP="00F92E6E">
      <w:pPr>
        <w:spacing w:line="276" w:lineRule="auto"/>
        <w:jc w:val="both"/>
        <w:rPr>
          <w:szCs w:val="24"/>
        </w:rPr>
      </w:pPr>
    </w:p>
    <w:p w:rsidR="00F92E6E" w:rsidRDefault="00F92E6E" w:rsidP="00F92E6E">
      <w:pPr>
        <w:spacing w:line="276" w:lineRule="auto"/>
        <w:jc w:val="center"/>
        <w:rPr>
          <w:b/>
          <w:szCs w:val="24"/>
        </w:rPr>
      </w:pPr>
      <w:r>
        <w:rPr>
          <w:b/>
          <w:szCs w:val="24"/>
        </w:rPr>
        <w:t>В И Р І Ш И Л А :</w:t>
      </w:r>
    </w:p>
    <w:p w:rsidR="00F92E6E" w:rsidRDefault="00F92E6E" w:rsidP="00F92E6E">
      <w:pPr>
        <w:numPr>
          <w:ilvl w:val="0"/>
          <w:numId w:val="3"/>
        </w:numPr>
        <w:tabs>
          <w:tab w:val="num" w:pos="426"/>
        </w:tabs>
        <w:spacing w:line="276" w:lineRule="auto"/>
        <w:ind w:left="426" w:hanging="426"/>
        <w:jc w:val="both"/>
        <w:rPr>
          <w:szCs w:val="24"/>
        </w:rPr>
      </w:pPr>
      <w:r>
        <w:rPr>
          <w:szCs w:val="24"/>
        </w:rPr>
        <w:t xml:space="preserve">Затвердити гр.Патерко Лесі Юліанівні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 га (кадастровий номер 4610160300:05:001:0263) для обслуговування житлового будинку, господарських будівель і споруд по вул.Ломоносова, 36-б у м.Винники за рахунок земель житлової та громадської забудови.  </w:t>
      </w:r>
    </w:p>
    <w:p w:rsidR="00F92E6E" w:rsidRDefault="00F92E6E" w:rsidP="00F92E6E">
      <w:pPr>
        <w:numPr>
          <w:ilvl w:val="0"/>
          <w:numId w:val="3"/>
        </w:numPr>
        <w:tabs>
          <w:tab w:val="num" w:pos="426"/>
        </w:tabs>
        <w:spacing w:line="276" w:lineRule="auto"/>
        <w:ind w:left="426" w:hanging="426"/>
        <w:jc w:val="both"/>
        <w:rPr>
          <w:szCs w:val="24"/>
        </w:rPr>
      </w:pPr>
      <w:r>
        <w:rPr>
          <w:szCs w:val="24"/>
        </w:rPr>
        <w:t>Гр.Патерко Лесі Юліанівні:</w:t>
      </w:r>
    </w:p>
    <w:p w:rsidR="00F92E6E" w:rsidRDefault="00F92E6E" w:rsidP="00F92E6E">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F92E6E" w:rsidRDefault="00F92E6E" w:rsidP="00F92E6E">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F92E6E" w:rsidRDefault="00F92E6E" w:rsidP="00F92E6E">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92E6E" w:rsidRDefault="00F92E6E" w:rsidP="00F92E6E">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F92E6E" w:rsidRDefault="00F92E6E" w:rsidP="00F92E6E">
      <w:pPr>
        <w:spacing w:line="276" w:lineRule="auto"/>
        <w:ind w:left="426"/>
        <w:jc w:val="both"/>
        <w:rPr>
          <w:szCs w:val="24"/>
        </w:rPr>
      </w:pPr>
    </w:p>
    <w:p w:rsidR="00F92E6E" w:rsidRDefault="00F92E6E" w:rsidP="00F92E6E">
      <w:pPr>
        <w:spacing w:line="276" w:lineRule="auto"/>
        <w:ind w:left="426"/>
        <w:jc w:val="both"/>
        <w:rPr>
          <w:szCs w:val="24"/>
        </w:rPr>
      </w:pPr>
    </w:p>
    <w:p w:rsidR="00213958" w:rsidRPr="006F2805" w:rsidRDefault="00F92E6E" w:rsidP="00F92E6E">
      <w:pPr>
        <w:rPr>
          <w:sz w:val="28"/>
          <w:szCs w:val="28"/>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6452" w:rsidRDefault="00516452">
      <w:r>
        <w:separator/>
      </w:r>
    </w:p>
  </w:endnote>
  <w:endnote w:type="continuationSeparator" w:id="0">
    <w:p w:rsidR="00516452" w:rsidRDefault="00516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6452" w:rsidRDefault="00516452">
      <w:r>
        <w:separator/>
      </w:r>
    </w:p>
  </w:footnote>
  <w:footnote w:type="continuationSeparator" w:id="0">
    <w:p w:rsidR="00516452" w:rsidRDefault="005164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16452"/>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92E6E"/>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57B4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337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3F1F8-3F18-4C3E-AC15-8CF393970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1494</Words>
  <Characters>852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2023-05-19T09:53:00Z</dcterms:modified>
</cp:coreProperties>
</file>