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040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ВКП "Добробут"   в постійне користування  для розміщення та експлуатації основних, підсобних і допоміжних будівель та споруд будівельних організацій та підприємств  по вул. Простій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C0409" w:rsidRPr="000C0409" w:rsidRDefault="000C0409" w:rsidP="000C0409">
      <w:pPr>
        <w:ind w:firstLine="720"/>
        <w:rPr>
          <w:sz w:val="28"/>
          <w:szCs w:val="28"/>
        </w:rPr>
      </w:pPr>
      <w:r w:rsidRPr="000C0409">
        <w:rPr>
          <w:sz w:val="28"/>
          <w:szCs w:val="28"/>
        </w:rPr>
        <w:t xml:space="preserve">Розглянувши заяву (клопотання) директора ВКП «Добробут» Венгриновича П.М.,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C0409" w:rsidRPr="000C0409" w:rsidRDefault="000C0409" w:rsidP="000C0409">
      <w:pPr>
        <w:rPr>
          <w:sz w:val="28"/>
          <w:szCs w:val="28"/>
        </w:rPr>
      </w:pPr>
    </w:p>
    <w:p w:rsidR="000C0409" w:rsidRPr="000C0409" w:rsidRDefault="000C0409" w:rsidP="000C0409">
      <w:pPr>
        <w:jc w:val="center"/>
        <w:rPr>
          <w:sz w:val="28"/>
          <w:szCs w:val="28"/>
        </w:rPr>
      </w:pPr>
      <w:r w:rsidRPr="000C0409">
        <w:rPr>
          <w:sz w:val="28"/>
          <w:szCs w:val="28"/>
        </w:rPr>
        <w:t>ВИРІШИЛА:</w:t>
      </w:r>
    </w:p>
    <w:p w:rsidR="000C0409" w:rsidRPr="000C0409" w:rsidRDefault="000C0409" w:rsidP="000C0409">
      <w:pPr>
        <w:rPr>
          <w:sz w:val="28"/>
          <w:szCs w:val="28"/>
        </w:rPr>
      </w:pPr>
    </w:p>
    <w:p w:rsidR="000C0409" w:rsidRPr="000C0409" w:rsidRDefault="000C0409" w:rsidP="000C0409">
      <w:pPr>
        <w:rPr>
          <w:sz w:val="28"/>
          <w:szCs w:val="28"/>
        </w:rPr>
      </w:pPr>
      <w:r w:rsidRPr="000C0409">
        <w:rPr>
          <w:sz w:val="28"/>
          <w:szCs w:val="28"/>
        </w:rPr>
        <w:t>1.</w:t>
      </w:r>
      <w:r w:rsidRPr="000C040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ВКП «Добробут» орієнтовною площею 0,5000 га в постійне користування для промисловості по вул.Простій у м.Винники (графічний додаток№1).</w:t>
      </w:r>
    </w:p>
    <w:p w:rsidR="000C0409" w:rsidRPr="000C0409" w:rsidRDefault="000C0409" w:rsidP="000C0409">
      <w:pPr>
        <w:rPr>
          <w:sz w:val="28"/>
          <w:szCs w:val="28"/>
        </w:rPr>
      </w:pPr>
      <w:r w:rsidRPr="000C0409">
        <w:rPr>
          <w:sz w:val="28"/>
          <w:szCs w:val="28"/>
        </w:rPr>
        <w:t>2.</w:t>
      </w:r>
      <w:r w:rsidRPr="000C0409">
        <w:rPr>
          <w:sz w:val="28"/>
          <w:szCs w:val="28"/>
        </w:rPr>
        <w:tab/>
        <w:t xml:space="preserve">ВКП «Добробут»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C0409" w:rsidRPr="000C0409" w:rsidRDefault="000C0409" w:rsidP="000C0409">
      <w:pPr>
        <w:rPr>
          <w:sz w:val="28"/>
          <w:szCs w:val="28"/>
        </w:rPr>
      </w:pPr>
      <w:r w:rsidRPr="000C0409">
        <w:rPr>
          <w:sz w:val="28"/>
          <w:szCs w:val="28"/>
        </w:rPr>
        <w:t>3.</w:t>
      </w:r>
      <w:r w:rsidRPr="000C0409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C0409" w:rsidRPr="000C0409" w:rsidRDefault="000C0409" w:rsidP="000C0409">
      <w:pPr>
        <w:rPr>
          <w:sz w:val="28"/>
          <w:szCs w:val="28"/>
        </w:rPr>
      </w:pPr>
    </w:p>
    <w:p w:rsidR="00213958" w:rsidRPr="006F2805" w:rsidRDefault="000C0409" w:rsidP="000C0409">
      <w:pPr>
        <w:rPr>
          <w:sz w:val="28"/>
          <w:szCs w:val="28"/>
        </w:rPr>
      </w:pPr>
      <w:bookmarkStart w:id="1" w:name="_GoBack"/>
      <w:bookmarkEnd w:id="1"/>
      <w:r w:rsidRPr="000C0409">
        <w:rPr>
          <w:sz w:val="28"/>
          <w:szCs w:val="28"/>
        </w:rPr>
        <w:t>Міський голова</w:t>
      </w:r>
      <w:r w:rsidRPr="000C0409">
        <w:rPr>
          <w:sz w:val="28"/>
          <w:szCs w:val="28"/>
        </w:rPr>
        <w:tab/>
      </w:r>
      <w:r w:rsidRPr="000C0409">
        <w:rPr>
          <w:sz w:val="28"/>
          <w:szCs w:val="28"/>
        </w:rPr>
        <w:tab/>
      </w:r>
      <w:r w:rsidRPr="000C0409">
        <w:rPr>
          <w:sz w:val="28"/>
          <w:szCs w:val="28"/>
        </w:rPr>
        <w:tab/>
      </w:r>
      <w:r w:rsidRPr="000C0409">
        <w:rPr>
          <w:sz w:val="28"/>
          <w:szCs w:val="28"/>
        </w:rPr>
        <w:tab/>
      </w:r>
      <w:r w:rsidRPr="000C0409">
        <w:rPr>
          <w:sz w:val="28"/>
          <w:szCs w:val="28"/>
        </w:rPr>
        <w:tab/>
      </w:r>
      <w:r w:rsidRPr="000C0409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8F8" w:rsidRDefault="001928F8">
      <w:r>
        <w:separator/>
      </w:r>
    </w:p>
  </w:endnote>
  <w:endnote w:type="continuationSeparator" w:id="0">
    <w:p w:rsidR="001928F8" w:rsidRDefault="00192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8F8" w:rsidRDefault="001928F8">
      <w:r>
        <w:separator/>
      </w:r>
    </w:p>
  </w:footnote>
  <w:footnote w:type="continuationSeparator" w:id="0">
    <w:p w:rsidR="001928F8" w:rsidRDefault="001928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0409"/>
    <w:rsid w:val="001125AA"/>
    <w:rsid w:val="001928F8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BC756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053A0-1EB3-4FDA-8D20-F578BAB92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938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2023-05-22T13:07:00Z</dcterms:modified>
</cp:coreProperties>
</file>