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D2BE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гр.Голіяту Р.Ю.   у власність для ведення садівництва   по вул.Ціолковського,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D2BE9" w:rsidRPr="00DD2BE9" w:rsidRDefault="00DD2BE9" w:rsidP="00DD2BE9">
      <w:pPr>
        <w:ind w:firstLine="720"/>
        <w:rPr>
          <w:sz w:val="28"/>
          <w:szCs w:val="28"/>
        </w:rPr>
      </w:pPr>
      <w:r w:rsidRPr="00DD2BE9">
        <w:rPr>
          <w:sz w:val="28"/>
          <w:szCs w:val="28"/>
        </w:rPr>
        <w:t xml:space="preserve">Розглянувши заяву (клопотання) гр.Гілети С.А. (що діє згідно довіреності),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D2BE9" w:rsidRPr="00DD2BE9" w:rsidRDefault="00DD2BE9" w:rsidP="00DD2BE9">
      <w:pPr>
        <w:rPr>
          <w:sz w:val="28"/>
          <w:szCs w:val="28"/>
        </w:rPr>
      </w:pPr>
    </w:p>
    <w:p w:rsidR="00DD2BE9" w:rsidRPr="00DD2BE9" w:rsidRDefault="00DD2BE9" w:rsidP="00DD2BE9">
      <w:pPr>
        <w:jc w:val="center"/>
        <w:rPr>
          <w:sz w:val="28"/>
          <w:szCs w:val="28"/>
        </w:rPr>
      </w:pPr>
      <w:bookmarkStart w:id="1" w:name="_GoBack"/>
      <w:bookmarkEnd w:id="1"/>
      <w:r w:rsidRPr="00DD2BE9">
        <w:rPr>
          <w:sz w:val="28"/>
          <w:szCs w:val="28"/>
        </w:rPr>
        <w:t>ВИРІШИЛА:</w:t>
      </w:r>
    </w:p>
    <w:p w:rsidR="00DD2BE9" w:rsidRPr="00DD2BE9" w:rsidRDefault="00DD2BE9" w:rsidP="00DD2BE9">
      <w:pPr>
        <w:rPr>
          <w:sz w:val="28"/>
          <w:szCs w:val="28"/>
        </w:rPr>
      </w:pPr>
    </w:p>
    <w:p w:rsidR="00DD2BE9" w:rsidRPr="00DD2BE9" w:rsidRDefault="00DD2BE9" w:rsidP="00DD2BE9">
      <w:pPr>
        <w:rPr>
          <w:sz w:val="28"/>
          <w:szCs w:val="28"/>
        </w:rPr>
      </w:pPr>
      <w:r w:rsidRPr="00DD2BE9">
        <w:rPr>
          <w:sz w:val="28"/>
          <w:szCs w:val="28"/>
        </w:rPr>
        <w:t>1.</w:t>
      </w:r>
      <w:r w:rsidRPr="00DD2BE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гр.Голіяту Ростиславу Юрійовичу орієнтовною площею 0,1200 га у власність для ведення садівництва по вул.Ціолковського, 6 у м.Винники (графічний додаток№1).</w:t>
      </w:r>
    </w:p>
    <w:p w:rsidR="00DD2BE9" w:rsidRPr="00DD2BE9" w:rsidRDefault="00DD2BE9" w:rsidP="00DD2BE9">
      <w:pPr>
        <w:rPr>
          <w:sz w:val="28"/>
          <w:szCs w:val="28"/>
        </w:rPr>
      </w:pPr>
      <w:r w:rsidRPr="00DD2BE9">
        <w:rPr>
          <w:sz w:val="28"/>
          <w:szCs w:val="28"/>
        </w:rPr>
        <w:t>2.</w:t>
      </w:r>
      <w:r w:rsidRPr="00DD2BE9">
        <w:rPr>
          <w:sz w:val="28"/>
          <w:szCs w:val="28"/>
        </w:rPr>
        <w:tab/>
        <w:t xml:space="preserve">Гр.Голіяту Ростиславу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D2BE9" w:rsidRPr="00DD2BE9" w:rsidRDefault="00DD2BE9" w:rsidP="00DD2BE9">
      <w:pPr>
        <w:rPr>
          <w:sz w:val="28"/>
          <w:szCs w:val="28"/>
        </w:rPr>
      </w:pPr>
      <w:r w:rsidRPr="00DD2BE9">
        <w:rPr>
          <w:sz w:val="28"/>
          <w:szCs w:val="28"/>
        </w:rPr>
        <w:t>3.</w:t>
      </w:r>
      <w:r w:rsidRPr="00DD2BE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D2BE9" w:rsidRPr="00DD2BE9" w:rsidRDefault="00DD2BE9" w:rsidP="00DD2BE9">
      <w:pPr>
        <w:rPr>
          <w:sz w:val="28"/>
          <w:szCs w:val="28"/>
        </w:rPr>
      </w:pPr>
    </w:p>
    <w:p w:rsidR="00DD2BE9" w:rsidRPr="00DD2BE9" w:rsidRDefault="00DD2BE9" w:rsidP="00DD2BE9">
      <w:pPr>
        <w:rPr>
          <w:sz w:val="28"/>
          <w:szCs w:val="28"/>
        </w:rPr>
      </w:pPr>
    </w:p>
    <w:p w:rsidR="00DD2BE9" w:rsidRPr="00DD2BE9" w:rsidRDefault="00DD2BE9" w:rsidP="00DD2BE9">
      <w:pPr>
        <w:rPr>
          <w:sz w:val="28"/>
          <w:szCs w:val="28"/>
        </w:rPr>
      </w:pPr>
    </w:p>
    <w:p w:rsidR="00DD2BE9" w:rsidRPr="00DD2BE9" w:rsidRDefault="00DD2BE9" w:rsidP="00DD2BE9">
      <w:pPr>
        <w:rPr>
          <w:sz w:val="28"/>
          <w:szCs w:val="28"/>
        </w:rPr>
      </w:pPr>
    </w:p>
    <w:p w:rsidR="00213958" w:rsidRPr="006F2805" w:rsidRDefault="00DD2BE9" w:rsidP="00DD2BE9">
      <w:pPr>
        <w:rPr>
          <w:sz w:val="28"/>
          <w:szCs w:val="28"/>
        </w:rPr>
      </w:pPr>
      <w:r w:rsidRPr="00DD2BE9">
        <w:rPr>
          <w:sz w:val="28"/>
          <w:szCs w:val="28"/>
        </w:rPr>
        <w:t>Міський голова</w:t>
      </w:r>
      <w:r w:rsidRPr="00DD2BE9">
        <w:rPr>
          <w:sz w:val="28"/>
          <w:szCs w:val="28"/>
        </w:rPr>
        <w:tab/>
      </w:r>
      <w:r w:rsidRPr="00DD2BE9">
        <w:rPr>
          <w:sz w:val="28"/>
          <w:szCs w:val="28"/>
        </w:rPr>
        <w:tab/>
      </w:r>
      <w:r w:rsidRPr="00DD2BE9">
        <w:rPr>
          <w:sz w:val="28"/>
          <w:szCs w:val="28"/>
        </w:rPr>
        <w:tab/>
      </w:r>
      <w:r w:rsidRPr="00DD2BE9">
        <w:rPr>
          <w:sz w:val="28"/>
          <w:szCs w:val="28"/>
        </w:rPr>
        <w:tab/>
      </w:r>
      <w:r w:rsidRPr="00DD2BE9">
        <w:rPr>
          <w:sz w:val="28"/>
          <w:szCs w:val="28"/>
        </w:rPr>
        <w:tab/>
      </w:r>
      <w:r w:rsidRPr="00DD2BE9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661" w:rsidRDefault="00092661">
      <w:r>
        <w:separator/>
      </w:r>
    </w:p>
  </w:endnote>
  <w:endnote w:type="continuationSeparator" w:id="0">
    <w:p w:rsidR="00092661" w:rsidRDefault="00092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661" w:rsidRDefault="00092661">
      <w:r>
        <w:separator/>
      </w:r>
    </w:p>
  </w:footnote>
  <w:footnote w:type="continuationSeparator" w:id="0">
    <w:p w:rsidR="00092661" w:rsidRDefault="00092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266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2BE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1FA6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1F89A-5C5B-494A-9650-0515AA7F9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2023-05-22T13:27:00Z</dcterms:modified>
</cp:coreProperties>
</file>