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1666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744C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гр.Терлич Л.П. та гр.Маліновській Р.В.   на розроблення технічної документації із землеустрою   щодо встановлення (відновлення) меж земельної ділянки   в натурі (на місцевості) для обслуговування житлового   будинку, господарських будівель і споруд   по вул.Берегова, 13 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744C3" w:rsidRPr="00C744C3" w:rsidRDefault="00C744C3" w:rsidP="00C744C3">
      <w:pPr>
        <w:ind w:firstLine="720"/>
        <w:rPr>
          <w:sz w:val="28"/>
          <w:szCs w:val="28"/>
        </w:rPr>
      </w:pPr>
      <w:r w:rsidRPr="00C744C3">
        <w:rPr>
          <w:sz w:val="28"/>
          <w:szCs w:val="28"/>
        </w:rPr>
        <w:t>Розглянувши заяву гр.Терлич Л.П. та гр.Маліновської Р.В.,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C744C3" w:rsidRPr="00C744C3" w:rsidRDefault="00C744C3" w:rsidP="00C744C3">
      <w:pPr>
        <w:rPr>
          <w:sz w:val="28"/>
          <w:szCs w:val="28"/>
        </w:rPr>
      </w:pPr>
    </w:p>
    <w:p w:rsidR="00C744C3" w:rsidRPr="00C744C3" w:rsidRDefault="00C744C3" w:rsidP="00C744C3">
      <w:pPr>
        <w:jc w:val="center"/>
        <w:rPr>
          <w:sz w:val="28"/>
          <w:szCs w:val="28"/>
        </w:rPr>
      </w:pPr>
      <w:r w:rsidRPr="00C744C3">
        <w:rPr>
          <w:sz w:val="28"/>
          <w:szCs w:val="28"/>
        </w:rPr>
        <w:t>ВИРІШИЛА:</w:t>
      </w:r>
    </w:p>
    <w:p w:rsidR="00C744C3" w:rsidRPr="00C744C3" w:rsidRDefault="00C744C3" w:rsidP="00C744C3">
      <w:pPr>
        <w:rPr>
          <w:sz w:val="28"/>
          <w:szCs w:val="28"/>
        </w:rPr>
      </w:pPr>
    </w:p>
    <w:p w:rsidR="00C744C3" w:rsidRPr="00C744C3" w:rsidRDefault="00C744C3" w:rsidP="00C744C3">
      <w:pPr>
        <w:rPr>
          <w:sz w:val="28"/>
          <w:szCs w:val="28"/>
        </w:rPr>
      </w:pPr>
      <w:r w:rsidRPr="00C744C3">
        <w:rPr>
          <w:sz w:val="28"/>
          <w:szCs w:val="28"/>
        </w:rPr>
        <w:t>1.</w:t>
      </w:r>
      <w:r w:rsidRPr="00C744C3">
        <w:rPr>
          <w:sz w:val="28"/>
          <w:szCs w:val="28"/>
        </w:rPr>
        <w:tab/>
        <w:t>Надати дозвіл гр.Терлич Людмилі Петрівні та гр.Маліновській Руслані Володимирівні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0,0370 га для обслуговування житлового будинку, господарських будівель і споруд по вул.Берегова, 13 а у м.Винники (графічний додаток №1).</w:t>
      </w:r>
    </w:p>
    <w:p w:rsidR="00C744C3" w:rsidRPr="00C744C3" w:rsidRDefault="00C744C3" w:rsidP="00C744C3">
      <w:pPr>
        <w:rPr>
          <w:sz w:val="28"/>
          <w:szCs w:val="28"/>
        </w:rPr>
      </w:pPr>
      <w:r w:rsidRPr="00C744C3">
        <w:rPr>
          <w:sz w:val="28"/>
          <w:szCs w:val="28"/>
        </w:rPr>
        <w:t>2.</w:t>
      </w:r>
      <w:r w:rsidRPr="00C744C3">
        <w:rPr>
          <w:sz w:val="28"/>
          <w:szCs w:val="28"/>
        </w:rPr>
        <w:tab/>
        <w:t>Гр.Терлич Людмилі Петрівні та гр.Маліновській Руслані Володимирівні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C744C3" w:rsidRPr="00C744C3" w:rsidRDefault="00C744C3" w:rsidP="00C744C3">
      <w:pPr>
        <w:rPr>
          <w:sz w:val="28"/>
          <w:szCs w:val="28"/>
        </w:rPr>
      </w:pPr>
    </w:p>
    <w:p w:rsidR="00213958" w:rsidRPr="006F2805" w:rsidRDefault="00C744C3" w:rsidP="00C744C3">
      <w:pPr>
        <w:rPr>
          <w:sz w:val="28"/>
          <w:szCs w:val="28"/>
        </w:rPr>
      </w:pPr>
      <w:r w:rsidRPr="00C744C3">
        <w:rPr>
          <w:sz w:val="28"/>
          <w:szCs w:val="28"/>
        </w:rPr>
        <w:t>Міський голова</w:t>
      </w:r>
      <w:r w:rsidRPr="00C744C3">
        <w:rPr>
          <w:sz w:val="28"/>
          <w:szCs w:val="28"/>
        </w:rPr>
        <w:tab/>
      </w:r>
      <w:r w:rsidRPr="00C744C3">
        <w:rPr>
          <w:sz w:val="28"/>
          <w:szCs w:val="28"/>
        </w:rPr>
        <w:tab/>
      </w:r>
      <w:r w:rsidRPr="00C744C3">
        <w:rPr>
          <w:sz w:val="28"/>
          <w:szCs w:val="28"/>
        </w:rPr>
        <w:tab/>
      </w:r>
      <w:r w:rsidRPr="00C744C3">
        <w:rPr>
          <w:sz w:val="28"/>
          <w:szCs w:val="28"/>
        </w:rPr>
        <w:tab/>
      </w:r>
      <w:r w:rsidRPr="00C744C3">
        <w:rPr>
          <w:sz w:val="28"/>
          <w:szCs w:val="28"/>
        </w:rPr>
        <w:tab/>
      </w:r>
      <w:r w:rsidRPr="00C744C3">
        <w:rPr>
          <w:sz w:val="28"/>
          <w:szCs w:val="28"/>
        </w:rPr>
        <w:tab/>
        <w:t xml:space="preserve">    </w:t>
      </w:r>
      <w:r w:rsidRPr="00C744C3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513A" w:rsidRDefault="00B6513A">
      <w:r>
        <w:separator/>
      </w:r>
    </w:p>
  </w:endnote>
  <w:endnote w:type="continuationSeparator" w:id="0">
    <w:p w:rsidR="00B6513A" w:rsidRDefault="00B65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513A" w:rsidRDefault="00B6513A">
      <w:r>
        <w:separator/>
      </w:r>
    </w:p>
  </w:footnote>
  <w:footnote w:type="continuationSeparator" w:id="0">
    <w:p w:rsidR="00B6513A" w:rsidRDefault="00B651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6513A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44C3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577F2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169578-BC24-4120-A6B7-811B00A22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1073</Words>
  <Characters>612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2023-05-24T10:46:00Z</dcterms:modified>
</cp:coreProperties>
</file>