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3BC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08.12.2016 р. №696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D3BCF" w:rsidRPr="006D3BCF" w:rsidRDefault="006D3BCF" w:rsidP="006D3BCF">
      <w:pPr>
        <w:ind w:firstLine="720"/>
        <w:rPr>
          <w:sz w:val="28"/>
          <w:szCs w:val="28"/>
        </w:rPr>
      </w:pPr>
      <w:r w:rsidRPr="006D3BCF">
        <w:rPr>
          <w:sz w:val="28"/>
          <w:szCs w:val="28"/>
        </w:rPr>
        <w:t xml:space="preserve">Розглянувши заяву гр.Лях Н.М. (що діє згідно довіреності), рішення 5-ої сесії Винниківської міської ради №696 від 08.12.2016 р., керуючись Конституцією України, Законом України "Про місцеве самоврядування в Україні", Винниківська міська рада </w:t>
      </w:r>
    </w:p>
    <w:p w:rsidR="006D3BCF" w:rsidRPr="006D3BCF" w:rsidRDefault="006D3BCF" w:rsidP="006D3BCF">
      <w:pPr>
        <w:rPr>
          <w:sz w:val="28"/>
          <w:szCs w:val="28"/>
        </w:rPr>
      </w:pPr>
    </w:p>
    <w:p w:rsidR="006D3BCF" w:rsidRPr="006D3BCF" w:rsidRDefault="006D3BCF" w:rsidP="006D3BCF">
      <w:pPr>
        <w:rPr>
          <w:sz w:val="28"/>
          <w:szCs w:val="28"/>
        </w:rPr>
      </w:pPr>
    </w:p>
    <w:p w:rsidR="006D3BCF" w:rsidRPr="006D3BCF" w:rsidRDefault="006D3BCF" w:rsidP="006D3BCF">
      <w:pPr>
        <w:jc w:val="center"/>
        <w:rPr>
          <w:sz w:val="28"/>
          <w:szCs w:val="28"/>
        </w:rPr>
      </w:pPr>
      <w:bookmarkStart w:id="1" w:name="_GoBack"/>
      <w:bookmarkEnd w:id="1"/>
      <w:r w:rsidRPr="006D3BCF">
        <w:rPr>
          <w:sz w:val="28"/>
          <w:szCs w:val="28"/>
        </w:rPr>
        <w:t>ВИРІШИЛА:</w:t>
      </w:r>
    </w:p>
    <w:p w:rsidR="006D3BCF" w:rsidRPr="006D3BCF" w:rsidRDefault="006D3BCF" w:rsidP="006D3BCF">
      <w:pPr>
        <w:rPr>
          <w:sz w:val="28"/>
          <w:szCs w:val="28"/>
        </w:rPr>
      </w:pPr>
    </w:p>
    <w:p w:rsidR="006D3BCF" w:rsidRPr="006D3BCF" w:rsidRDefault="006D3BCF" w:rsidP="006D3BCF">
      <w:pPr>
        <w:rPr>
          <w:sz w:val="28"/>
          <w:szCs w:val="28"/>
        </w:rPr>
      </w:pPr>
      <w:r w:rsidRPr="006D3BCF">
        <w:rPr>
          <w:sz w:val="28"/>
          <w:szCs w:val="28"/>
        </w:rPr>
        <w:t>1.</w:t>
      </w:r>
      <w:r w:rsidRPr="006D3BCF">
        <w:rPr>
          <w:sz w:val="28"/>
          <w:szCs w:val="28"/>
        </w:rPr>
        <w:tab/>
        <w:t>Внести зміни в п.2 рішення 5-ої сесії Винниківської міської ради №696 від 08.12.2016р. «Про надання дозволу гр. Возній С. М.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Стрілецька, 2а  у м. Винники», а саме в п.2 замість слів «орієнтовною площею 0,0356 га» читати слова «орієнтовною площею 0,0375 га».</w:t>
      </w:r>
    </w:p>
    <w:p w:rsidR="006D3BCF" w:rsidRPr="006D3BCF" w:rsidRDefault="006D3BCF" w:rsidP="006D3BCF">
      <w:pPr>
        <w:rPr>
          <w:sz w:val="28"/>
          <w:szCs w:val="28"/>
        </w:rPr>
      </w:pPr>
    </w:p>
    <w:p w:rsidR="006D3BCF" w:rsidRPr="006D3BCF" w:rsidRDefault="006D3BCF" w:rsidP="006D3BCF">
      <w:pPr>
        <w:rPr>
          <w:sz w:val="28"/>
          <w:szCs w:val="28"/>
        </w:rPr>
      </w:pPr>
    </w:p>
    <w:p w:rsidR="006D3BCF" w:rsidRPr="006D3BCF" w:rsidRDefault="006D3BCF" w:rsidP="006D3BCF">
      <w:pPr>
        <w:rPr>
          <w:sz w:val="28"/>
          <w:szCs w:val="28"/>
        </w:rPr>
      </w:pPr>
    </w:p>
    <w:p w:rsidR="006D3BCF" w:rsidRPr="006D3BCF" w:rsidRDefault="006D3BCF" w:rsidP="006D3BCF">
      <w:pPr>
        <w:rPr>
          <w:sz w:val="28"/>
          <w:szCs w:val="28"/>
        </w:rPr>
      </w:pPr>
    </w:p>
    <w:p w:rsidR="006D3BCF" w:rsidRPr="006D3BCF" w:rsidRDefault="006D3BCF" w:rsidP="006D3BCF">
      <w:pPr>
        <w:rPr>
          <w:sz w:val="28"/>
          <w:szCs w:val="28"/>
        </w:rPr>
      </w:pPr>
    </w:p>
    <w:p w:rsidR="00213958" w:rsidRPr="006F2805" w:rsidRDefault="006D3BCF" w:rsidP="006D3BCF">
      <w:pPr>
        <w:rPr>
          <w:sz w:val="28"/>
          <w:szCs w:val="28"/>
        </w:rPr>
      </w:pPr>
      <w:r w:rsidRPr="006D3BCF">
        <w:rPr>
          <w:sz w:val="28"/>
          <w:szCs w:val="28"/>
        </w:rPr>
        <w:t xml:space="preserve"> Міський голова</w:t>
      </w:r>
      <w:r w:rsidRPr="006D3BCF">
        <w:rPr>
          <w:sz w:val="28"/>
          <w:szCs w:val="28"/>
        </w:rPr>
        <w:tab/>
      </w:r>
      <w:r w:rsidRPr="006D3BCF">
        <w:rPr>
          <w:sz w:val="28"/>
          <w:szCs w:val="28"/>
        </w:rPr>
        <w:tab/>
      </w:r>
      <w:r w:rsidRPr="006D3BCF">
        <w:rPr>
          <w:sz w:val="28"/>
          <w:szCs w:val="28"/>
        </w:rPr>
        <w:tab/>
      </w:r>
      <w:r w:rsidRPr="006D3BCF">
        <w:rPr>
          <w:sz w:val="28"/>
          <w:szCs w:val="28"/>
        </w:rPr>
        <w:tab/>
        <w:t xml:space="preserve">          </w:t>
      </w:r>
      <w:r w:rsidRPr="006D3BCF">
        <w:rPr>
          <w:sz w:val="28"/>
          <w:szCs w:val="28"/>
        </w:rPr>
        <w:tab/>
        <w:t xml:space="preserve">    </w:t>
      </w:r>
      <w:r w:rsidRPr="006D3BC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C10" w:rsidRDefault="003F0C10">
      <w:r>
        <w:separator/>
      </w:r>
    </w:p>
  </w:endnote>
  <w:endnote w:type="continuationSeparator" w:id="0">
    <w:p w:rsidR="003F0C10" w:rsidRDefault="003F0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C10" w:rsidRDefault="003F0C10">
      <w:r>
        <w:separator/>
      </w:r>
    </w:p>
  </w:footnote>
  <w:footnote w:type="continuationSeparator" w:id="0">
    <w:p w:rsidR="003F0C10" w:rsidRDefault="003F0C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C1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3BCF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82ABD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78C4F-81C9-40F3-8942-8C9E312FE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2023-05-24T11:07:00Z</dcterms:modified>
</cp:coreProperties>
</file>